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textAlignment w:val="center"/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DIVISION 28 ELECTRONIC SAFETY AND SECURITY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textAlignment w:val="center"/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SECTION 28 20 00 ELECTRONIC SURVEILLANCE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textAlignment w:val="center"/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SECTION 28 23 00 VIDEO SURVEILLANCE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textAlignment w:val="center"/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SECTION 28 23 29 VIDEO SURVEILLANCE REMOTE DEVICES AND SENSORS</w:t>
      </w:r>
    </w:p>
    <w:p w:rsidR="00FA4A03" w:rsidRPr="00FA4A03" w:rsidRDefault="00FA4A03" w:rsidP="00FA4A03">
      <w:pPr>
        <w:suppressAutoHyphens/>
        <w:autoSpaceDE w:val="0"/>
        <w:autoSpaceDN w:val="0"/>
        <w:adjustRightInd w:val="0"/>
        <w:spacing w:before="567" w:after="283" w:line="288" w:lineRule="auto"/>
        <w:textAlignment w:val="center"/>
        <w:rPr>
          <w:rFonts w:eastAsiaTheme="minorEastAsia"/>
          <w:b/>
          <w:bCs/>
          <w:caps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b/>
          <w:bCs/>
          <w:caps/>
          <w:color w:val="000000"/>
          <w:sz w:val="20"/>
          <w:szCs w:val="20"/>
          <w:lang w:val="it-IT" w:eastAsia="it-IT"/>
        </w:rPr>
        <w:t>1</w:t>
      </w:r>
      <w:r w:rsidRPr="00FA4A03">
        <w:rPr>
          <w:rFonts w:eastAsiaTheme="minorEastAsia"/>
          <w:b/>
          <w:bCs/>
          <w:caps/>
          <w:color w:val="000000"/>
          <w:sz w:val="20"/>
          <w:szCs w:val="20"/>
          <w:lang w:val="it-IT" w:eastAsia="it-IT"/>
        </w:rPr>
        <w:t> </w:t>
      </w:r>
      <w:r w:rsidRPr="00FA4A03">
        <w:rPr>
          <w:rFonts w:eastAsiaTheme="minorEastAsia"/>
          <w:b/>
          <w:bCs/>
          <w:caps/>
          <w:color w:val="000000"/>
          <w:sz w:val="20"/>
          <w:szCs w:val="20"/>
          <w:lang w:val="it-IT" w:eastAsia="it-IT"/>
        </w:rPr>
        <w:t>General</w:t>
      </w:r>
    </w:p>
    <w:p w:rsidR="00FA4A03" w:rsidRPr="00FA4A03" w:rsidRDefault="00FA4A03" w:rsidP="00FA4A03">
      <w:pPr>
        <w:tabs>
          <w:tab w:val="left" w:pos="0"/>
        </w:tabs>
        <w:suppressAutoHyphens/>
        <w:autoSpaceDE w:val="0"/>
        <w:autoSpaceDN w:val="0"/>
        <w:adjustRightInd w:val="0"/>
        <w:spacing w:after="227" w:line="288" w:lineRule="auto"/>
        <w:ind w:left="283"/>
        <w:textAlignment w:val="center"/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1.1</w:t>
      </w:r>
      <w:r w:rsidRPr="00FA4A03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 </w:t>
      </w:r>
      <w:proofErr w:type="spellStart"/>
      <w:r w:rsidRPr="00FA4A03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General</w:t>
      </w:r>
      <w:proofErr w:type="spellEnd"/>
      <w:r w:rsidRPr="00FA4A03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requirements</w:t>
      </w:r>
      <w:proofErr w:type="spellEnd"/>
    </w:p>
    <w:p w:rsidR="00FA4A03" w:rsidRPr="00FA4A03" w:rsidRDefault="00FA4A03" w:rsidP="00FA4A03">
      <w:pPr>
        <w:suppressAutoHyphens/>
        <w:autoSpaceDE w:val="0"/>
        <w:autoSpaceDN w:val="0"/>
        <w:adjustRightInd w:val="0"/>
        <w:spacing w:after="198" w:line="288" w:lineRule="auto"/>
        <w:ind w:left="850" w:hanging="283"/>
        <w:jc w:val="both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A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The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components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and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materials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used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for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the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construction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of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the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products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are standard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type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,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they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are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manufactured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and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available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also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as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spare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parts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,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as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long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as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the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products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remain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on the market.</w:t>
      </w:r>
    </w:p>
    <w:p w:rsidR="00FA4A03" w:rsidRPr="00FA4A03" w:rsidRDefault="00FA4A03" w:rsidP="00FA4A03">
      <w:pPr>
        <w:suppressAutoHyphens/>
        <w:autoSpaceDE w:val="0"/>
        <w:autoSpaceDN w:val="0"/>
        <w:adjustRightInd w:val="0"/>
        <w:spacing w:after="198" w:line="288" w:lineRule="auto"/>
        <w:ind w:left="850" w:hanging="283"/>
        <w:jc w:val="both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B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All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products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and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versions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will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be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severely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tested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and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validated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by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the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internal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laboratories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of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the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manufacturer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before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being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released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on the market.</w:t>
      </w:r>
    </w:p>
    <w:p w:rsidR="00FA4A03" w:rsidRPr="00FA4A03" w:rsidRDefault="00FA4A03" w:rsidP="00FA4A03">
      <w:pPr>
        <w:suppressAutoHyphens/>
        <w:autoSpaceDE w:val="0"/>
        <w:autoSpaceDN w:val="0"/>
        <w:adjustRightInd w:val="0"/>
        <w:spacing w:after="198" w:line="288" w:lineRule="auto"/>
        <w:ind w:left="850" w:hanging="283"/>
        <w:jc w:val="both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C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All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products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released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on the market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by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the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manufacturer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are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designed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for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24x7x365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constant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use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.</w:t>
      </w:r>
    </w:p>
    <w:p w:rsidR="00FA4A03" w:rsidRPr="00FA4A03" w:rsidRDefault="00FA4A03" w:rsidP="00FA4A03">
      <w:pPr>
        <w:suppressAutoHyphens/>
        <w:autoSpaceDE w:val="0"/>
        <w:autoSpaceDN w:val="0"/>
        <w:adjustRightInd w:val="0"/>
        <w:spacing w:after="198" w:line="288" w:lineRule="auto"/>
        <w:ind w:left="850" w:hanging="283"/>
        <w:jc w:val="both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D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For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all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products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a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Technical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Support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service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is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available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,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for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free, via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phone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, e-mail and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ticketing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system.</w:t>
      </w:r>
    </w:p>
    <w:p w:rsidR="00FA4A03" w:rsidRPr="00FA4A03" w:rsidRDefault="00FA4A03" w:rsidP="00FA4A03">
      <w:pPr>
        <w:tabs>
          <w:tab w:val="left" w:pos="0"/>
        </w:tabs>
        <w:suppressAutoHyphens/>
        <w:autoSpaceDE w:val="0"/>
        <w:autoSpaceDN w:val="0"/>
        <w:adjustRightInd w:val="0"/>
        <w:spacing w:after="227" w:line="288" w:lineRule="auto"/>
        <w:ind w:left="283"/>
        <w:textAlignment w:val="center"/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1.2</w:t>
      </w:r>
      <w:r w:rsidRPr="00FA4A03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 </w:t>
      </w:r>
      <w:proofErr w:type="spellStart"/>
      <w:r w:rsidRPr="00FA4A03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Quality</w:t>
      </w:r>
      <w:proofErr w:type="spellEnd"/>
    </w:p>
    <w:p w:rsidR="00FA4A03" w:rsidRPr="00FA4A03" w:rsidRDefault="00FA4A03" w:rsidP="00FA4A03">
      <w:pPr>
        <w:suppressAutoHyphens/>
        <w:autoSpaceDE w:val="0"/>
        <w:autoSpaceDN w:val="0"/>
        <w:adjustRightInd w:val="0"/>
        <w:spacing w:after="198" w:line="288" w:lineRule="auto"/>
        <w:ind w:left="850" w:hanging="283"/>
        <w:jc w:val="both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A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The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manufacturer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has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to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repair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or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replace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without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charge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any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products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in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which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construction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and/or material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defects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are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found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for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the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stated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warranty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period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,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starting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from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the delivery date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of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the material.</w:t>
      </w:r>
    </w:p>
    <w:p w:rsidR="00FA4A03" w:rsidRPr="00FA4A03" w:rsidRDefault="00FA4A03" w:rsidP="00FA4A03">
      <w:pPr>
        <w:suppressAutoHyphens/>
        <w:autoSpaceDE w:val="0"/>
        <w:autoSpaceDN w:val="0"/>
        <w:adjustRightInd w:val="0"/>
        <w:spacing w:after="198" w:line="288" w:lineRule="auto"/>
        <w:ind w:left="850" w:hanging="283"/>
        <w:jc w:val="both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B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The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specified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devices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must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be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manufactured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in Italy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following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the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standards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of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EN ISO 9001: 2008 and ISO/IEC 80079-34:2011certification.</w:t>
      </w:r>
    </w:p>
    <w:p w:rsidR="00FA4A03" w:rsidRPr="00FA4A03" w:rsidRDefault="00FA4A03" w:rsidP="00FA4A03">
      <w:pPr>
        <w:tabs>
          <w:tab w:val="left" w:pos="0"/>
        </w:tabs>
        <w:suppressAutoHyphens/>
        <w:autoSpaceDE w:val="0"/>
        <w:autoSpaceDN w:val="0"/>
        <w:adjustRightInd w:val="0"/>
        <w:spacing w:after="227" w:line="288" w:lineRule="auto"/>
        <w:ind w:left="283"/>
        <w:textAlignment w:val="center"/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1.3</w:t>
      </w:r>
      <w:r w:rsidRPr="00FA4A03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 </w:t>
      </w:r>
      <w:proofErr w:type="spellStart"/>
      <w:r w:rsidRPr="00FA4A03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Environmental</w:t>
      </w:r>
      <w:proofErr w:type="spellEnd"/>
      <w:r w:rsidRPr="00FA4A03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sustainability</w:t>
      </w:r>
      <w:proofErr w:type="spellEnd"/>
    </w:p>
    <w:p w:rsidR="00FA4A03" w:rsidRPr="00FA4A03" w:rsidRDefault="00FA4A03" w:rsidP="00FA4A03">
      <w:pPr>
        <w:suppressAutoHyphens/>
        <w:autoSpaceDE w:val="0"/>
        <w:autoSpaceDN w:val="0"/>
        <w:adjustRightInd w:val="0"/>
        <w:spacing w:after="198" w:line="288" w:lineRule="auto"/>
        <w:ind w:left="850" w:hanging="283"/>
        <w:jc w:val="both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A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All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products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must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comply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RoHS-6/6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according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to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the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specifications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2011/65/EU, 2005/717/EC, 2006/122/EC and REACH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according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to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the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specifications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EC 1907/2006.</w:t>
      </w:r>
    </w:p>
    <w:p w:rsidR="00FA4A03" w:rsidRPr="00FA4A03" w:rsidRDefault="00FA4A03" w:rsidP="00FA4A03">
      <w:pPr>
        <w:tabs>
          <w:tab w:val="left" w:pos="0"/>
        </w:tabs>
        <w:suppressAutoHyphens/>
        <w:autoSpaceDE w:val="0"/>
        <w:autoSpaceDN w:val="0"/>
        <w:adjustRightInd w:val="0"/>
        <w:spacing w:after="227" w:line="288" w:lineRule="auto"/>
        <w:ind w:left="283"/>
        <w:textAlignment w:val="center"/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1.4</w:t>
      </w:r>
      <w:r w:rsidRPr="00FA4A03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 </w:t>
      </w:r>
      <w:proofErr w:type="spellStart"/>
      <w:r w:rsidRPr="00FA4A03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Certifications</w:t>
      </w:r>
      <w:proofErr w:type="spellEnd"/>
    </w:p>
    <w:p w:rsidR="00FA4A03" w:rsidRPr="00FA4A03" w:rsidRDefault="00FA4A03" w:rsidP="00FA4A03">
      <w:pPr>
        <w:suppressAutoHyphens/>
        <w:autoSpaceDE w:val="0"/>
        <w:autoSpaceDN w:val="0"/>
        <w:adjustRightInd w:val="0"/>
        <w:spacing w:after="198" w:line="288" w:lineRule="auto"/>
        <w:ind w:left="850" w:hanging="283"/>
        <w:jc w:val="both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A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All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products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must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have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the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following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certifications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: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01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ATEX (EN 60079-0: 2014, EN 60079-1: 2015, EN 60079-31: 2014):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a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FA4A03">
        <w:rPr>
          <w:rFonts w:ascii="Videotec Symbol" w:eastAsiaTheme="minorEastAsia" w:hAnsi="Videotec Symbol" w:cs="Videotec Symbol"/>
          <w:color w:val="000000"/>
          <w:position w:val="-1"/>
          <w:sz w:val="20"/>
          <w:szCs w:val="20"/>
          <w:lang w:val="it-IT" w:eastAsia="it-IT"/>
        </w:rPr>
        <w:t>b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Ex II 2 G Ex d IIC T5 Gb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br/>
      </w:r>
      <w:r w:rsidRPr="00FA4A03">
        <w:rPr>
          <w:rFonts w:ascii="Videotec Symbol" w:eastAsiaTheme="minorEastAsia" w:hAnsi="Videotec Symbol" w:cs="Videotec Symbol"/>
          <w:color w:val="000000"/>
          <w:position w:val="-1"/>
          <w:sz w:val="20"/>
          <w:szCs w:val="20"/>
          <w:lang w:val="it-IT" w:eastAsia="it-IT"/>
        </w:rPr>
        <w:t>b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II 2 D Ex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tb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IIIC T100°C Db  IP66/IP68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br/>
        <w:t>-60°C ≤ Ta ≤ +65°C (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versions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armoured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cable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)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b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FA4A03">
        <w:rPr>
          <w:rFonts w:ascii="Videotec Symbol" w:eastAsiaTheme="minorEastAsia" w:hAnsi="Videotec Symbol" w:cs="Videotec Symbol"/>
          <w:color w:val="000000"/>
          <w:position w:val="-1"/>
          <w:sz w:val="20"/>
          <w:szCs w:val="20"/>
          <w:lang w:val="it-IT" w:eastAsia="it-IT"/>
        </w:rPr>
        <w:t>b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Ex II 2 G Ex d IIC T5 Gb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br/>
      </w:r>
      <w:r w:rsidRPr="00FA4A03">
        <w:rPr>
          <w:rFonts w:ascii="Videotec Symbol" w:eastAsiaTheme="minorEastAsia" w:hAnsi="Videotec Symbol" w:cs="Videotec Symbol"/>
          <w:color w:val="000000"/>
          <w:position w:val="-1"/>
          <w:sz w:val="20"/>
          <w:szCs w:val="20"/>
          <w:lang w:val="it-IT" w:eastAsia="it-IT"/>
        </w:rPr>
        <w:t>b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Ex II 2 D Ex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tb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IIIC T100°C Db  IP66/IP68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br/>
        <w:t>-50°C ≤ Ta ≤ +65°C (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versions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cable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tail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)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c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FA4A03">
        <w:rPr>
          <w:rFonts w:ascii="Videotec Symbol" w:eastAsiaTheme="minorEastAsia" w:hAnsi="Videotec Symbol" w:cs="Videotec Symbol"/>
          <w:color w:val="000000"/>
          <w:position w:val="-1"/>
          <w:sz w:val="20"/>
          <w:szCs w:val="20"/>
          <w:lang w:val="it-IT" w:eastAsia="it-IT"/>
        </w:rPr>
        <w:t>b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Ex II 2 G Ex d IIC T6 Gb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br/>
      </w:r>
      <w:r w:rsidRPr="00FA4A03">
        <w:rPr>
          <w:rFonts w:ascii="Videotec Symbol" w:eastAsiaTheme="minorEastAsia" w:hAnsi="Videotec Symbol" w:cs="Videotec Symbol"/>
          <w:color w:val="000000"/>
          <w:position w:val="-1"/>
          <w:sz w:val="20"/>
          <w:szCs w:val="20"/>
          <w:lang w:val="it-IT" w:eastAsia="it-IT"/>
        </w:rPr>
        <w:t>b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Ex II 2 D Ex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tb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IIIC T85°C Db  IP66/IP68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br/>
        <w:t>-60°C ≤ Ta ≤ +55°C (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versions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armoured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cable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)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d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FA4A03">
        <w:rPr>
          <w:rFonts w:ascii="Videotec Symbol" w:eastAsiaTheme="minorEastAsia" w:hAnsi="Videotec Symbol" w:cs="Videotec Symbol"/>
          <w:color w:val="000000"/>
          <w:position w:val="-1"/>
          <w:sz w:val="20"/>
          <w:szCs w:val="20"/>
          <w:lang w:val="it-IT" w:eastAsia="it-IT"/>
        </w:rPr>
        <w:t>b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Ex II 2 G Ex d IIC T6 Gb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br/>
      </w:r>
      <w:r w:rsidRPr="00FA4A03">
        <w:rPr>
          <w:rFonts w:ascii="Videotec Symbol" w:eastAsiaTheme="minorEastAsia" w:hAnsi="Videotec Symbol" w:cs="Videotec Symbol"/>
          <w:color w:val="000000"/>
          <w:position w:val="-1"/>
          <w:sz w:val="20"/>
          <w:szCs w:val="20"/>
          <w:lang w:val="it-IT" w:eastAsia="it-IT"/>
        </w:rPr>
        <w:t>b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Ex II 2 D Ex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tb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IIIC T85°C Db  IP66/IP68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br/>
        <w:t>-50°C ≤ Ta ≤ +55°C (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versions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cable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tail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)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02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IECEx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(IEC 60079-0: 2011 Ed.6, IEC 60079-1: 2014-06 Ed.7, IEC 60079-31: 2013 Ed.2):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a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Ex d IIC T5 Gb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br/>
        <w:t xml:space="preserve">Ex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tb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IIIC T100°C Db  IP66/IP68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br/>
        <w:t>-60°C ≤ Ta ≤ +65°C (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versions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armoured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cable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)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lastRenderedPageBreak/>
        <w:t>b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Ex d IIC T5 Gb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br/>
        <w:t xml:space="preserve">Ex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tb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IIIC T100°C Db  IP66/IP68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br/>
        <w:t>-50°C ≤ Ta ≤ +65°C (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versions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cable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tail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)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c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Ex d IIC T6 Gb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br/>
        <w:t xml:space="preserve">Ex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tb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IIIC T85°C Db  IP66/IP68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br/>
        <w:t>-60°C ≤ Ta ≤ +55°C (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versions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armoured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cable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)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d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Ex d IIC T6 Gb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br/>
        <w:t xml:space="preserve">Ex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tb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IIIC T85°C Db  IP66/IP68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br/>
        <w:t>-50°C ≤ Ta ≤ +55°C (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versions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cable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tail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)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e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IP66/IP68 (2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hours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, 5m (16ft), EN/IEC60529)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03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INMETRO (ABNT NBR IEC 60079-0:2008 + Errata 1:2011, ABNT NBR IEC 60079-1:2009 + Errata 1:2011, ABNT NBR IEC 60079-31:2011):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a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Ex d IIC T5 Gb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br/>
        <w:t xml:space="preserve">Ex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tb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IIIC T100°C Db IP66/IP68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br/>
        <w:t xml:space="preserve">-60°C ≤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Tamb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≤ +65°C (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versions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armoured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cable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)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b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Ex d IIC T5 Gb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br/>
        <w:t xml:space="preserve">Ex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tb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IIIC T100°C Db IP66/IP68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br/>
        <w:t xml:space="preserve">-50°C ≤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Tamb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≤ +65°C (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versions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cable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tail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)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c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Ex d IIC T6 Gb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br/>
        <w:t xml:space="preserve">Ex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tb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IIIC T85°C Db IP66/IP68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br/>
        <w:t xml:space="preserve">-60°C ≤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Tamb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≤ +55°C (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versions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armoured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cable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)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d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Ex d IIC T6 Gb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br/>
        <w:t xml:space="preserve">Ex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tb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IIIC T85°C Db IP66/IP68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br/>
        <w:t xml:space="preserve">-50°C ≤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Tamb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≤ +55°C (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versions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cable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tail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)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04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EAC Ex: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a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Ex II 2G Ex d IIC T5 Gb -60°C/+65°C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b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Ex II 2D Ex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tb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IIIC T100°C Db -60°C/+65°C, IP66/IP68 (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versions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armoured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cable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)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c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Ex II 2G Ex d IIC T5 Gb -50°C/+65°C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d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Ex II 2D Ex t IIIC T85°C Db -50°C/+65°C, IP66/IP68 (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versions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cable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tail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)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e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Ex II 2G Ex d IIC T6 Gb -60°C/+55°C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f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Ex II 2D Ex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tb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IIIC T85°C Db -60°C/+55°C, IP66/IP68 (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versions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armoured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cable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)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g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Ex II 2G Ex d IIC T6 Gb -50°C/+55°C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h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Ex II 2D Ex t IIIC T100°C Db -50°C/+55°C, IP66/IP68 (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versions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cable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tail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)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05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ETL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pending</w:t>
      </w:r>
      <w:proofErr w:type="spellEnd"/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06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TYPE 6P, TYPE 4X (UL50E)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07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IP69 (EN/IEC60529),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housing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only</w:t>
      </w:r>
      <w:proofErr w:type="spellEnd"/>
    </w:p>
    <w:p w:rsidR="00FA4A03" w:rsidRPr="00FA4A03" w:rsidRDefault="00FA4A03" w:rsidP="00FA4A03">
      <w:pPr>
        <w:suppressAutoHyphens/>
        <w:autoSpaceDE w:val="0"/>
        <w:autoSpaceDN w:val="0"/>
        <w:adjustRightInd w:val="0"/>
        <w:spacing w:before="567" w:after="283" w:line="288" w:lineRule="auto"/>
        <w:textAlignment w:val="center"/>
        <w:rPr>
          <w:rFonts w:eastAsiaTheme="minorEastAsia"/>
          <w:b/>
          <w:bCs/>
          <w:caps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b/>
          <w:bCs/>
          <w:caps/>
          <w:color w:val="000000"/>
          <w:sz w:val="20"/>
          <w:szCs w:val="20"/>
          <w:lang w:val="it-IT" w:eastAsia="it-IT"/>
        </w:rPr>
        <w:t>2</w:t>
      </w:r>
      <w:r w:rsidRPr="00FA4A03">
        <w:rPr>
          <w:rFonts w:eastAsiaTheme="minorEastAsia"/>
          <w:b/>
          <w:bCs/>
          <w:caps/>
          <w:color w:val="000000"/>
          <w:sz w:val="20"/>
          <w:szCs w:val="20"/>
          <w:lang w:val="it-IT" w:eastAsia="it-IT"/>
        </w:rPr>
        <w:t> </w:t>
      </w:r>
      <w:r w:rsidRPr="00FA4A03">
        <w:rPr>
          <w:rFonts w:eastAsiaTheme="minorEastAsia"/>
          <w:b/>
          <w:bCs/>
          <w:caps/>
          <w:color w:val="000000"/>
          <w:sz w:val="20"/>
          <w:szCs w:val="20"/>
          <w:lang w:val="it-IT" w:eastAsia="it-IT"/>
        </w:rPr>
        <w:t>Products</w:t>
      </w:r>
    </w:p>
    <w:p w:rsidR="00FA4A03" w:rsidRPr="00FA4A03" w:rsidRDefault="00FA4A03" w:rsidP="00FA4A03">
      <w:pPr>
        <w:autoSpaceDE w:val="0"/>
        <w:autoSpaceDN w:val="0"/>
        <w:adjustRightInd w:val="0"/>
        <w:spacing w:line="288" w:lineRule="auto"/>
        <w:ind w:left="283"/>
        <w:textAlignment w:val="center"/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2.1</w:t>
      </w:r>
      <w:r w:rsidRPr="00FA4A03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 </w:t>
      </w:r>
      <w:proofErr w:type="spellStart"/>
      <w:r w:rsidRPr="00FA4A03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Technical</w:t>
      </w:r>
      <w:proofErr w:type="spellEnd"/>
      <w:r w:rsidRPr="00FA4A03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 xml:space="preserve"> data</w:t>
      </w:r>
    </w:p>
    <w:p w:rsidR="00FA4A03" w:rsidRPr="00FA4A03" w:rsidRDefault="00FA4A03" w:rsidP="00FA4A03">
      <w:pPr>
        <w:autoSpaceDE w:val="0"/>
        <w:autoSpaceDN w:val="0"/>
        <w:adjustRightInd w:val="0"/>
        <w:spacing w:before="113" w:after="113" w:line="288" w:lineRule="auto"/>
        <w:ind w:left="567"/>
        <w:textAlignment w:val="center"/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A</w:t>
      </w:r>
      <w:r w:rsidRPr="00FA4A03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 </w:t>
      </w:r>
      <w:proofErr w:type="spellStart"/>
      <w:r w:rsidRPr="00FA4A03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General</w:t>
      </w:r>
      <w:proofErr w:type="spellEnd"/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01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AISI 316L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stainless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steel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construction</w:t>
      </w:r>
      <w:proofErr w:type="spellEnd"/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02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Electropolished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and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silicon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micro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shot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peened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external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surfaces</w:t>
      </w:r>
      <w:proofErr w:type="spellEnd"/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03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Silicone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O-ring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seals</w:t>
      </w:r>
      <w:proofErr w:type="spellEnd"/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04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Cable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entry: 1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hole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, 3/4", NPT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05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Cable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gland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gasket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Ex d 3/4"NPT and 4m/10m (13ft/33ft)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preinstalled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multipolar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armored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cable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or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4m/10m (13ft/33ft)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cable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tail</w:t>
      </w:r>
      <w:proofErr w:type="spellEnd"/>
    </w:p>
    <w:p w:rsidR="00FA4A03" w:rsidRPr="00FA4A03" w:rsidRDefault="00FA4A03" w:rsidP="00FA4A03">
      <w:pPr>
        <w:autoSpaceDE w:val="0"/>
        <w:autoSpaceDN w:val="0"/>
        <w:adjustRightInd w:val="0"/>
        <w:spacing w:before="113" w:after="113" w:line="288" w:lineRule="auto"/>
        <w:ind w:left="567"/>
        <w:textAlignment w:val="center"/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lastRenderedPageBreak/>
        <w:t>B</w:t>
      </w:r>
      <w:r w:rsidRPr="00FA4A03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 </w:t>
      </w:r>
      <w:proofErr w:type="spellStart"/>
      <w:r w:rsidRPr="00FA4A03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Mechanical</w:t>
      </w:r>
      <w:proofErr w:type="spellEnd"/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01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Sunshield</w:t>
      </w:r>
      <w:proofErr w:type="spellEnd"/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02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Unit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weight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: 8kg (18lb)</w:t>
      </w:r>
    </w:p>
    <w:p w:rsidR="00FA4A03" w:rsidRPr="00FA4A03" w:rsidRDefault="00FA4A03" w:rsidP="00FA4A03">
      <w:pPr>
        <w:autoSpaceDE w:val="0"/>
        <w:autoSpaceDN w:val="0"/>
        <w:adjustRightInd w:val="0"/>
        <w:spacing w:before="113" w:after="113" w:line="288" w:lineRule="auto"/>
        <w:ind w:left="567"/>
        <w:textAlignment w:val="center"/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C</w:t>
      </w:r>
      <w:r w:rsidRPr="00FA4A03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 </w:t>
      </w:r>
      <w:proofErr w:type="spellStart"/>
      <w:r w:rsidRPr="00FA4A03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Housing</w:t>
      </w:r>
      <w:proofErr w:type="spellEnd"/>
      <w:r w:rsidRPr="00FA4A03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 xml:space="preserve"> windows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01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Material: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Germanium</w:t>
      </w:r>
      <w:proofErr w:type="spellEnd"/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02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Dimensions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(big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grid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)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a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Diameter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: 57mm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b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Thick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: 10mm (0.4in)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03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Dimensions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(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small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grid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)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a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Diameter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: 40mm (1.6in)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b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Thick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: 8mm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04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External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scratch-resistant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treatment: Hard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Carbon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Coating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(DLC)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05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Internal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antireflection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treatment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06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Spectral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range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: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from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7.5μm up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to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14μm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07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Medium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transmittance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(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from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7.5μm up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to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11.5μm): 94%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08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Medium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transmittance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(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from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11.5μm up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to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14μm): 90%</w:t>
      </w:r>
    </w:p>
    <w:p w:rsidR="00FA4A03" w:rsidRPr="00FA4A03" w:rsidRDefault="00FA4A03" w:rsidP="00FA4A03">
      <w:pPr>
        <w:autoSpaceDE w:val="0"/>
        <w:autoSpaceDN w:val="0"/>
        <w:adjustRightInd w:val="0"/>
        <w:spacing w:before="113" w:after="113" w:line="288" w:lineRule="auto"/>
        <w:ind w:left="567"/>
        <w:textAlignment w:val="center"/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D</w:t>
      </w:r>
      <w:r w:rsidRPr="00FA4A03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 </w:t>
      </w:r>
      <w:proofErr w:type="spellStart"/>
      <w:r w:rsidRPr="00FA4A03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Electrical</w:t>
      </w:r>
      <w:proofErr w:type="spellEnd"/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01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Power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supply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/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Current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consumption</w:t>
      </w:r>
      <w:proofErr w:type="spellEnd"/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a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24Vac, 2.2A, 50/60Hz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b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24Vdc, 2.2A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c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12Vdc, 3.5A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02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I/O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alarm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card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a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Alarm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inputs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: 1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b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Relay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outputs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: 1 (1A, 30Vac/60Vdc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max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)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03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Heater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(Ton 15°C±3°C (59°F ±5°F),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Toff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22°C±3°C (77°F±5°F))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04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Armoured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cable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: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a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external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diameter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= 18.0 +/- 0.5mm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b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colour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blue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RAL5015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05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Armoured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cable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composition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: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a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1 x 3G1.5mm²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b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1 x 7 x 0.34mm²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c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4 x 2 x 0.22mm² (cat. 5E)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d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1 x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coax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75ohm RG179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06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Cable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tail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composition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: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a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1 x 3G2.5mm²,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rated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external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diameter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= 8.7mm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b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1 x 7 x 0.34mm²,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rated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external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diameter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= 6.4mm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c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4 x 2 x 0.21mm², (IP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based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version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, cat. 5E),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rated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external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diameter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= 6.7mm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d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1 x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coax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75ohm RG59 (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analog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version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),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rated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external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diameter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= 4.9mm</w:t>
      </w:r>
    </w:p>
    <w:p w:rsidR="00FA4A03" w:rsidRPr="00FA4A03" w:rsidRDefault="00FA4A03" w:rsidP="00FA4A03">
      <w:pPr>
        <w:autoSpaceDE w:val="0"/>
        <w:autoSpaceDN w:val="0"/>
        <w:adjustRightInd w:val="0"/>
        <w:spacing w:before="113" w:after="113" w:line="288" w:lineRule="auto"/>
        <w:ind w:left="567"/>
        <w:textAlignment w:val="center"/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E</w:t>
      </w:r>
      <w:r w:rsidRPr="00FA4A03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 </w:t>
      </w:r>
      <w:r w:rsidRPr="00FA4A03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I/O interface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01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Cable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length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: 200m (656ft)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max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(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analog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version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)</w:t>
      </w:r>
    </w:p>
    <w:p w:rsidR="00FA4A03" w:rsidRPr="00FA4A03" w:rsidRDefault="00FA4A03" w:rsidP="00FA4A03">
      <w:pPr>
        <w:autoSpaceDE w:val="0"/>
        <w:autoSpaceDN w:val="0"/>
        <w:adjustRightInd w:val="0"/>
        <w:spacing w:before="113" w:after="113" w:line="288" w:lineRule="auto"/>
        <w:ind w:left="567"/>
        <w:textAlignment w:val="center"/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F</w:t>
      </w:r>
      <w:r w:rsidRPr="00FA4A03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 </w:t>
      </w:r>
      <w:proofErr w:type="spellStart"/>
      <w:r w:rsidRPr="00FA4A03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Communications</w:t>
      </w:r>
      <w:proofErr w:type="spellEnd"/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01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Configuration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via OSD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02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Serial interface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lastRenderedPageBreak/>
        <w:t>a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RS-485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line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,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half-duplex</w:t>
      </w:r>
      <w:proofErr w:type="spellEnd"/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b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Cable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length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: 1200m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max</w:t>
      </w:r>
      <w:proofErr w:type="spellEnd"/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03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IP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based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control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mode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a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Compression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H.264/AVC and JPEG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b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2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independent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video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streams</w:t>
      </w:r>
      <w:proofErr w:type="spellEnd"/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c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Web Server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d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Compatible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ONVIF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protocol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,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Profile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S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e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Cable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length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: 100m (328ft)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max</w:t>
      </w:r>
      <w:proofErr w:type="spellEnd"/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f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Ethernet IEEE 802.3 100Base-Tx connection</w:t>
      </w:r>
    </w:p>
    <w:p w:rsidR="00FA4A03" w:rsidRPr="00FA4A03" w:rsidRDefault="00FA4A03" w:rsidP="00FA4A03">
      <w:pPr>
        <w:autoSpaceDE w:val="0"/>
        <w:autoSpaceDN w:val="0"/>
        <w:adjustRightInd w:val="0"/>
        <w:spacing w:before="113" w:after="113" w:line="288" w:lineRule="auto"/>
        <w:ind w:left="567"/>
        <w:textAlignment w:val="center"/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G</w:t>
      </w:r>
      <w:r w:rsidRPr="00FA4A03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 </w:t>
      </w:r>
      <w:proofErr w:type="spellStart"/>
      <w:r w:rsidRPr="00FA4A03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Protocols</w:t>
      </w:r>
      <w:proofErr w:type="spellEnd"/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01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Serial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communication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protocol</w:t>
      </w:r>
      <w:proofErr w:type="spellEnd"/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a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PANASONIC: 9600baud, 19200baud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b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PELCO D: 2400baud, 9600baud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c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VIDEOTEC MACRO: 9600baud, 38400baud</w:t>
      </w:r>
    </w:p>
    <w:p w:rsidR="00FA4A03" w:rsidRPr="00FA4A03" w:rsidRDefault="00FA4A03" w:rsidP="00FA4A03">
      <w:pPr>
        <w:autoSpaceDE w:val="0"/>
        <w:autoSpaceDN w:val="0"/>
        <w:adjustRightInd w:val="0"/>
        <w:spacing w:before="113" w:after="113" w:line="288" w:lineRule="auto"/>
        <w:ind w:left="567"/>
        <w:textAlignment w:val="center"/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H</w:t>
      </w:r>
      <w:r w:rsidRPr="00FA4A03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 </w:t>
      </w:r>
      <w:r w:rsidRPr="00FA4A03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 xml:space="preserve">Network </w:t>
      </w:r>
      <w:proofErr w:type="spellStart"/>
      <w:r w:rsidRPr="00FA4A03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protocols</w:t>
      </w:r>
      <w:proofErr w:type="spellEnd"/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01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Protocol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: ONVIF,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Profile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S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02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Device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configuration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: TCP/IPv4, UDP/IPv4, HTTP, NTP, DHCP, WS-DISCOVERY,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QoS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, IGMP (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Multicast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)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03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Streaming: RTSP, RTCP, RTP</w:t>
      </w:r>
    </w:p>
    <w:p w:rsidR="00FA4A03" w:rsidRPr="00FA4A03" w:rsidRDefault="00FA4A03" w:rsidP="00FA4A03">
      <w:pPr>
        <w:autoSpaceDE w:val="0"/>
        <w:autoSpaceDN w:val="0"/>
        <w:adjustRightInd w:val="0"/>
        <w:spacing w:before="113" w:after="113" w:line="288" w:lineRule="auto"/>
        <w:ind w:left="567"/>
        <w:textAlignment w:val="center"/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I</w:t>
      </w:r>
      <w:r w:rsidRPr="00FA4A03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 </w:t>
      </w:r>
      <w:r w:rsidRPr="00FA4A03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Camera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01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Power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consumption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(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assembly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, camera and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lens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)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a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Without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video encoder IP: 8W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b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video encoder IP: 6W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02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Minimum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distance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between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camera and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housing's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window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: 4mm (0.2in)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03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Cameras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dimensions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/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Lenses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that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can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be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installed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(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WxHxL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)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a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Without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video encoder: 70x65x140mm (2,6x2,5x5,5in)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b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video encoder: 70mmx65mmx120mm</w:t>
      </w:r>
    </w:p>
    <w:p w:rsidR="00FA4A03" w:rsidRPr="00FA4A03" w:rsidRDefault="00FA4A03" w:rsidP="00FA4A03">
      <w:pPr>
        <w:autoSpaceDE w:val="0"/>
        <w:autoSpaceDN w:val="0"/>
        <w:adjustRightInd w:val="0"/>
        <w:spacing w:before="113" w:after="113" w:line="288" w:lineRule="auto"/>
        <w:ind w:left="567"/>
        <w:textAlignment w:val="center"/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J</w:t>
      </w:r>
      <w:r w:rsidRPr="00FA4A03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 </w:t>
      </w:r>
      <w:proofErr w:type="spellStart"/>
      <w:r w:rsidRPr="00FA4A03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Environment</w:t>
      </w:r>
      <w:proofErr w:type="spellEnd"/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01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Indoor/Outdoor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02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Operating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temperature: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from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-40°C (-40°F) up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to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+65°C (149°F)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03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Relative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Humidity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10-95% (no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condensation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)</w:t>
      </w:r>
    </w:p>
    <w:p w:rsidR="00FA4A03" w:rsidRPr="00FA4A03" w:rsidRDefault="00FA4A03" w:rsidP="00FA4A03">
      <w:pPr>
        <w:autoSpaceDE w:val="0"/>
        <w:autoSpaceDN w:val="0"/>
        <w:adjustRightInd w:val="0"/>
        <w:spacing w:before="113" w:after="113" w:line="288" w:lineRule="auto"/>
        <w:ind w:left="283"/>
        <w:textAlignment w:val="center"/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B</w:t>
      </w:r>
      <w:r w:rsidRPr="00FA4A03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 </w:t>
      </w:r>
      <w:proofErr w:type="spellStart"/>
      <w:r w:rsidRPr="00FA4A03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Accessories</w:t>
      </w:r>
      <w:proofErr w:type="spellEnd"/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2835" w:hanging="2268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1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OCTEXP3/4C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ab/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Conduit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cable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gland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nickel-plated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brass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3/4" NPT IECEX-ATEX-EAC EX</w:t>
      </w:r>
    </w:p>
    <w:p w:rsidR="00FA4A03" w:rsidRPr="00FA4A03" w:rsidRDefault="00FA4A03" w:rsidP="00FA4A03">
      <w:pPr>
        <w:autoSpaceDE w:val="0"/>
        <w:autoSpaceDN w:val="0"/>
        <w:adjustRightInd w:val="0"/>
        <w:spacing w:before="113" w:after="113" w:line="288" w:lineRule="auto"/>
        <w:ind w:left="283"/>
        <w:textAlignment w:val="center"/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C</w:t>
      </w:r>
      <w:r w:rsidRPr="00FA4A03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 </w:t>
      </w:r>
      <w:proofErr w:type="spellStart"/>
      <w:r w:rsidRPr="00FA4A03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Brackets</w:t>
      </w:r>
      <w:proofErr w:type="spellEnd"/>
      <w:r w:rsidRPr="00FA4A03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 xml:space="preserve"> and </w:t>
      </w:r>
      <w:proofErr w:type="spellStart"/>
      <w:r w:rsidRPr="00FA4A03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adaptors</w:t>
      </w:r>
      <w:proofErr w:type="spellEnd"/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2835" w:hanging="2268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1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NXWBS1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ab/>
        <w:t xml:space="preserve">AISI 316L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stainless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steel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wall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bracket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joint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2835" w:hanging="2268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2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MHXWFWCA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ab/>
        <w:t xml:space="preserve">AISI316L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stainless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steel ball joint</w:t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2835" w:hanging="2268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3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NXFWBT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ab/>
        <w:t xml:space="preserve">AISI 316L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stainless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steel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parapet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mounting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bracket</w:t>
      </w:r>
      <w:proofErr w:type="spellEnd"/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2835" w:hanging="2268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4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NXCOL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ab/>
        <w:t xml:space="preserve">AISI 316L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stainless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steel pole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adapter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module</w:t>
      </w:r>
      <w:proofErr w:type="spellEnd"/>
    </w:p>
    <w:p w:rsidR="00FA4A03" w:rsidRDefault="00FA4A03" w:rsidP="00FA4A03">
      <w:pPr>
        <w:autoSpaceDE w:val="0"/>
        <w:autoSpaceDN w:val="0"/>
        <w:adjustRightInd w:val="0"/>
        <w:spacing w:after="57" w:line="288" w:lineRule="auto"/>
        <w:ind w:left="2835" w:hanging="2268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5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NXCW</w:t>
      </w:r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ab/>
        <w:t xml:space="preserve">AISI 316L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stainless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steel corner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adapter</w:t>
      </w:r>
      <w:proofErr w:type="spellEnd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20"/>
          <w:szCs w:val="20"/>
          <w:lang w:val="it-IT" w:eastAsia="it-IT"/>
        </w:rPr>
        <w:t>module</w:t>
      </w:r>
      <w:proofErr w:type="spellEnd"/>
    </w:p>
    <w:p w:rsidR="00FA4A03" w:rsidRDefault="00FA4A03">
      <w:pPr>
        <w:rPr>
          <w:rFonts w:eastAsiaTheme="minorEastAsia"/>
          <w:color w:val="000000"/>
          <w:sz w:val="20"/>
          <w:szCs w:val="20"/>
          <w:lang w:val="it-IT" w:eastAsia="it-IT"/>
        </w:rPr>
      </w:pPr>
      <w:r>
        <w:rPr>
          <w:rFonts w:eastAsiaTheme="minorEastAsia"/>
          <w:color w:val="000000"/>
          <w:sz w:val="20"/>
          <w:szCs w:val="20"/>
          <w:lang w:val="it-IT" w:eastAsia="it-IT"/>
        </w:rPr>
        <w:br w:type="page"/>
      </w:r>
    </w:p>
    <w:p w:rsidR="00FA4A03" w:rsidRPr="00FA4A03" w:rsidRDefault="00FA4A03" w:rsidP="00FA4A03">
      <w:pPr>
        <w:autoSpaceDE w:val="0"/>
        <w:autoSpaceDN w:val="0"/>
        <w:adjustRightInd w:val="0"/>
        <w:spacing w:after="57" w:line="288" w:lineRule="auto"/>
        <w:ind w:left="2835" w:hanging="2268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</w:p>
    <w:p w:rsidR="00FA4A03" w:rsidRPr="00FA4A03" w:rsidRDefault="00FA4A03" w:rsidP="00FA4A03">
      <w:pPr>
        <w:autoSpaceDE w:val="0"/>
        <w:autoSpaceDN w:val="0"/>
        <w:adjustRightInd w:val="0"/>
        <w:spacing w:line="288" w:lineRule="auto"/>
        <w:textAlignment w:val="center"/>
        <w:rPr>
          <w:rFonts w:ascii="Myriad Pro" w:eastAsiaTheme="minorEastAsia" w:hAnsi="Myriad Pro" w:cs="Myriad Pro"/>
          <w:color w:val="000000"/>
          <w:sz w:val="2"/>
          <w:szCs w:val="2"/>
          <w:lang w:val="it-IT" w:eastAsia="it-IT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8"/>
        <w:gridCol w:w="1243"/>
        <w:gridCol w:w="1657"/>
        <w:gridCol w:w="415"/>
        <w:gridCol w:w="1656"/>
        <w:gridCol w:w="1657"/>
        <w:gridCol w:w="1656"/>
        <w:gridCol w:w="415"/>
        <w:gridCol w:w="1243"/>
      </w:tblGrid>
      <w:tr w:rsidR="00FA4A03" w:rsidRPr="00FA4A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7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00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eastAsiaTheme="minorEastAsia"/>
                <w:color w:val="FFFFFF"/>
                <w:sz w:val="16"/>
                <w:szCs w:val="16"/>
                <w:lang w:val="it-IT" w:eastAsia="it-IT"/>
              </w:rPr>
            </w:pPr>
            <w:r w:rsidRPr="00FA4A03">
              <w:rPr>
                <w:rFonts w:eastAsiaTheme="minorEastAsia"/>
                <w:color w:val="FFFFFF"/>
                <w:sz w:val="16"/>
                <w:szCs w:val="16"/>
                <w:lang w:val="it-IT" w:eastAsia="it-IT"/>
              </w:rPr>
              <w:t xml:space="preserve">MAXIMUS MVXT - </w:t>
            </w:r>
            <w:proofErr w:type="spellStart"/>
            <w:r w:rsidRPr="00FA4A03">
              <w:rPr>
                <w:rFonts w:eastAsiaTheme="minorEastAsia"/>
                <w:color w:val="FFFFFF"/>
                <w:sz w:val="16"/>
                <w:szCs w:val="16"/>
                <w:lang w:val="it-IT" w:eastAsia="it-IT"/>
              </w:rPr>
              <w:t>Configuration</w:t>
            </w:r>
            <w:proofErr w:type="spellEnd"/>
            <w:r w:rsidRPr="00FA4A03">
              <w:rPr>
                <w:rFonts w:eastAsiaTheme="minorEastAsia"/>
                <w:color w:val="FFFFFF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FA4A03">
              <w:rPr>
                <w:rFonts w:eastAsiaTheme="minorEastAsia"/>
                <w:color w:val="FFFFFF"/>
                <w:sz w:val="16"/>
                <w:szCs w:val="16"/>
                <w:lang w:val="it-IT" w:eastAsia="it-IT"/>
              </w:rPr>
              <w:t>options</w:t>
            </w:r>
            <w:proofErr w:type="spellEnd"/>
          </w:p>
        </w:tc>
      </w:tr>
      <w:tr w:rsidR="00FA4A03" w:rsidRPr="00FA4A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FA4A03">
              <w:rPr>
                <w:rFonts w:eastAsiaTheme="minorEastAsia"/>
                <w:b/>
                <w:bCs/>
                <w:color w:val="000000"/>
                <w:sz w:val="16"/>
                <w:szCs w:val="16"/>
                <w:lang w:val="it-IT" w:eastAsia="it-IT"/>
              </w:rPr>
              <w:t>Voltage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FA4A03">
              <w:rPr>
                <w:rFonts w:eastAsiaTheme="minorEastAsia"/>
                <w:b/>
                <w:bCs/>
                <w:color w:val="000000"/>
                <w:sz w:val="16"/>
                <w:szCs w:val="16"/>
                <w:lang w:val="it-IT" w:eastAsia="it-IT"/>
              </w:rPr>
              <w:t>Thermal</w:t>
            </w:r>
            <w:proofErr w:type="spellEnd"/>
            <w:r w:rsidRPr="00FA4A03">
              <w:rPr>
                <w:rFonts w:eastAsiaTheme="minorEastAsia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 camera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FA4A03">
              <w:rPr>
                <w:rFonts w:eastAsiaTheme="minorEastAsia"/>
                <w:b/>
                <w:bCs/>
                <w:color w:val="000000"/>
                <w:sz w:val="16"/>
                <w:szCs w:val="16"/>
                <w:lang w:val="it-IT" w:eastAsia="it-IT"/>
              </w:rPr>
              <w:t>Connections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FA4A03">
              <w:rPr>
                <w:rFonts w:eastAsiaTheme="minorEastAsia"/>
                <w:b/>
                <w:bCs/>
                <w:color w:val="000000"/>
                <w:sz w:val="16"/>
                <w:szCs w:val="16"/>
                <w:lang w:val="it-IT" w:eastAsia="it-IT"/>
              </w:rPr>
              <w:t>Video Output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FA4A03">
              <w:rPr>
                <w:rFonts w:eastAsiaTheme="minorEastAsia"/>
                <w:b/>
                <w:bCs/>
                <w:color w:val="000000"/>
                <w:sz w:val="16"/>
                <w:szCs w:val="16"/>
                <w:lang w:val="it-IT" w:eastAsia="it-IT"/>
              </w:rPr>
              <w:t>Models</w:t>
            </w:r>
            <w:proofErr w:type="spellEnd"/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FA4A03">
              <w:rPr>
                <w:rFonts w:eastAsiaTheme="minorEastAsia"/>
                <w:b/>
                <w:bCs/>
                <w:color w:val="000000"/>
                <w:sz w:val="16"/>
                <w:szCs w:val="16"/>
                <w:lang w:val="it-IT" w:eastAsia="it-IT"/>
              </w:rPr>
              <w:t>Frequency</w:t>
            </w:r>
            <w:proofErr w:type="spellEnd"/>
          </w:p>
        </w:tc>
      </w:tr>
      <w:tr w:rsidR="00FA4A03" w:rsidRPr="00FA4A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ind w:left="283" w:hanging="283"/>
              <w:textAlignment w:val="center"/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</w:pPr>
            <w:r w:rsidRPr="00FA4A03">
              <w:rPr>
                <w:rFonts w:eastAsiaTheme="minorEastAsia"/>
                <w:b/>
                <w:bCs/>
                <w:color w:val="000000"/>
                <w:w w:val="90"/>
                <w:sz w:val="16"/>
                <w:szCs w:val="16"/>
                <w:lang w:val="it-IT" w:eastAsia="it-IT"/>
              </w:rPr>
              <w:t>MVXT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ind w:left="283" w:hanging="283"/>
              <w:textAlignment w:val="center"/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</w:pPr>
            <w:r w:rsidRPr="00FA4A03">
              <w:rPr>
                <w:rFonts w:eastAsiaTheme="minorEastAsia"/>
                <w:b/>
                <w:bCs/>
                <w:color w:val="000000"/>
                <w:w w:val="90"/>
                <w:sz w:val="16"/>
                <w:szCs w:val="16"/>
                <w:lang w:val="it-IT" w:eastAsia="it-IT"/>
              </w:rPr>
              <w:t>2</w:t>
            </w:r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ab/>
              <w:t>12-24Vdc/</w:t>
            </w:r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br/>
              <w:t>24Vac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ind w:left="283" w:hanging="283"/>
              <w:textAlignment w:val="center"/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</w:pPr>
            <w:r w:rsidRPr="00FA4A03">
              <w:rPr>
                <w:rFonts w:eastAsiaTheme="minorEastAsia"/>
                <w:b/>
                <w:bCs/>
                <w:color w:val="000000"/>
                <w:w w:val="90"/>
                <w:sz w:val="16"/>
                <w:szCs w:val="16"/>
                <w:lang w:val="it-IT" w:eastAsia="it-IT"/>
              </w:rPr>
              <w:t>Q0</w:t>
            </w:r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ab/>
            </w:r>
            <w:proofErr w:type="spellStart"/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Thermal</w:t>
            </w:r>
            <w:proofErr w:type="spellEnd"/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 xml:space="preserve"> camera 9mm, 336x256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ind w:left="283" w:hanging="283"/>
              <w:textAlignment w:val="center"/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</w:pPr>
            <w:r w:rsidRPr="00FA4A03">
              <w:rPr>
                <w:rFonts w:eastAsiaTheme="minorEastAsia"/>
                <w:b/>
                <w:bCs/>
                <w:color w:val="000000"/>
                <w:w w:val="90"/>
                <w:sz w:val="16"/>
                <w:szCs w:val="16"/>
                <w:lang w:val="it-IT" w:eastAsia="it-IT"/>
              </w:rPr>
              <w:t>S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ind w:left="283" w:hanging="283"/>
              <w:textAlignment w:val="center"/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</w:pPr>
            <w:r w:rsidRPr="00FA4A03">
              <w:rPr>
                <w:rFonts w:eastAsiaTheme="minorEastAsia"/>
                <w:b/>
                <w:bCs/>
                <w:color w:val="000000"/>
                <w:w w:val="90"/>
                <w:sz w:val="16"/>
                <w:szCs w:val="16"/>
                <w:lang w:val="it-IT" w:eastAsia="it-IT"/>
              </w:rPr>
              <w:t>A</w:t>
            </w:r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ab/>
            </w:r>
            <w:proofErr w:type="spellStart"/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Cable</w:t>
            </w:r>
            <w:proofErr w:type="spellEnd"/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gland</w:t>
            </w:r>
            <w:proofErr w:type="spellEnd"/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with</w:t>
            </w:r>
            <w:proofErr w:type="spellEnd"/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gasket</w:t>
            </w:r>
            <w:proofErr w:type="spellEnd"/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 xml:space="preserve"> Ex d 3/4" NPT and 4m (13ft) </w:t>
            </w:r>
            <w:proofErr w:type="spellStart"/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armored</w:t>
            </w:r>
            <w:proofErr w:type="spellEnd"/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cable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ind w:left="283" w:hanging="283"/>
              <w:textAlignment w:val="center"/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</w:pPr>
            <w:r w:rsidRPr="00FA4A03">
              <w:rPr>
                <w:rFonts w:eastAsiaTheme="minorEastAsia"/>
                <w:b/>
                <w:bCs/>
                <w:color w:val="000000"/>
                <w:w w:val="90"/>
                <w:sz w:val="16"/>
                <w:szCs w:val="16"/>
                <w:lang w:val="it-IT" w:eastAsia="it-IT"/>
              </w:rPr>
              <w:t>Z</w:t>
            </w:r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ab/>
              <w:t xml:space="preserve">IP H.264/AVC </w:t>
            </w:r>
            <w:proofErr w:type="spellStart"/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control</w:t>
            </w:r>
            <w:proofErr w:type="spellEnd"/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 xml:space="preserve">, </w:t>
            </w:r>
            <w:proofErr w:type="spellStart"/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Protocol</w:t>
            </w:r>
            <w:proofErr w:type="spellEnd"/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 xml:space="preserve"> ONVIF </w:t>
            </w:r>
            <w:proofErr w:type="spellStart"/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Profile</w:t>
            </w:r>
            <w:proofErr w:type="spellEnd"/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ind w:left="283" w:hanging="283"/>
              <w:textAlignment w:val="center"/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</w:pPr>
            <w:r w:rsidRPr="00FA4A03">
              <w:rPr>
                <w:rFonts w:eastAsiaTheme="minorEastAsia"/>
                <w:b/>
                <w:bCs/>
                <w:color w:val="000000"/>
                <w:w w:val="90"/>
                <w:sz w:val="16"/>
                <w:szCs w:val="16"/>
                <w:lang w:val="it-IT" w:eastAsia="it-IT"/>
              </w:rPr>
              <w:t>00</w:t>
            </w:r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ab/>
              <w:t>T5 -60°C/+65°C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ind w:left="283" w:hanging="283"/>
              <w:textAlignment w:val="center"/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</w:pPr>
            <w:r w:rsidRPr="00FA4A03">
              <w:rPr>
                <w:rFonts w:eastAsiaTheme="minorEastAsia"/>
                <w:b/>
                <w:bCs/>
                <w:color w:val="000000"/>
                <w:w w:val="9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ind w:left="283" w:hanging="283"/>
              <w:textAlignment w:val="center"/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</w:pPr>
            <w:r w:rsidRPr="00FA4A03">
              <w:rPr>
                <w:rFonts w:eastAsiaTheme="minorEastAsia"/>
                <w:b/>
                <w:bCs/>
                <w:color w:val="000000"/>
                <w:w w:val="90"/>
                <w:sz w:val="16"/>
                <w:szCs w:val="16"/>
                <w:lang w:val="it-IT" w:eastAsia="it-IT"/>
              </w:rPr>
              <w:t>H</w:t>
            </w:r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ab/>
              <w:t>25-30Hz</w:t>
            </w:r>
          </w:p>
        </w:tc>
      </w:tr>
      <w:tr w:rsidR="00FA4A03" w:rsidRPr="00FA4A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ind w:left="283" w:hanging="283"/>
              <w:textAlignment w:val="center"/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</w:pPr>
            <w:r w:rsidRPr="00FA4A03">
              <w:rPr>
                <w:rFonts w:eastAsiaTheme="minorEastAsia"/>
                <w:b/>
                <w:bCs/>
                <w:color w:val="000000"/>
                <w:w w:val="90"/>
                <w:sz w:val="16"/>
                <w:szCs w:val="16"/>
                <w:lang w:val="it-IT" w:eastAsia="it-IT"/>
              </w:rPr>
              <w:t>M0</w:t>
            </w:r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ab/>
            </w:r>
            <w:proofErr w:type="spellStart"/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Thermal</w:t>
            </w:r>
            <w:proofErr w:type="spellEnd"/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 xml:space="preserve"> camera 13mm, 336x256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ind w:left="283" w:hanging="283"/>
              <w:textAlignment w:val="center"/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</w:pPr>
            <w:r w:rsidRPr="00FA4A03">
              <w:rPr>
                <w:rFonts w:eastAsiaTheme="minorEastAsia"/>
                <w:b/>
                <w:bCs/>
                <w:color w:val="000000"/>
                <w:w w:val="90"/>
                <w:sz w:val="16"/>
                <w:szCs w:val="16"/>
                <w:lang w:val="it-IT" w:eastAsia="it-IT"/>
              </w:rPr>
              <w:t>B</w:t>
            </w:r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ab/>
            </w:r>
            <w:proofErr w:type="spellStart"/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Cable</w:t>
            </w:r>
            <w:proofErr w:type="spellEnd"/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gland</w:t>
            </w:r>
            <w:proofErr w:type="spellEnd"/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with</w:t>
            </w:r>
            <w:proofErr w:type="spellEnd"/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gasket</w:t>
            </w:r>
            <w:proofErr w:type="spellEnd"/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 xml:space="preserve"> Ex d 3/4" NPT and 10m (33ft) </w:t>
            </w:r>
            <w:proofErr w:type="spellStart"/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armored</w:t>
            </w:r>
            <w:proofErr w:type="spellEnd"/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cable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ind w:left="283" w:hanging="283"/>
              <w:textAlignment w:val="center"/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</w:pPr>
            <w:r w:rsidRPr="00FA4A03">
              <w:rPr>
                <w:rFonts w:eastAsiaTheme="minorEastAsia"/>
                <w:b/>
                <w:bCs/>
                <w:color w:val="000000"/>
                <w:w w:val="90"/>
                <w:sz w:val="16"/>
                <w:szCs w:val="16"/>
                <w:lang w:val="it-IT" w:eastAsia="it-IT"/>
              </w:rPr>
              <w:t>0</w:t>
            </w:r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ab/>
            </w:r>
            <w:proofErr w:type="spellStart"/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Analog</w:t>
            </w:r>
            <w:proofErr w:type="spellEnd"/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control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ind w:left="283" w:hanging="283"/>
              <w:textAlignment w:val="center"/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</w:pPr>
            <w:r w:rsidRPr="00FA4A03">
              <w:rPr>
                <w:rFonts w:eastAsiaTheme="minorEastAsia"/>
                <w:b/>
                <w:bCs/>
                <w:color w:val="000000"/>
                <w:w w:val="90"/>
                <w:sz w:val="16"/>
                <w:szCs w:val="16"/>
                <w:lang w:val="it-IT" w:eastAsia="it-IT"/>
              </w:rPr>
              <w:t>01</w:t>
            </w:r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ab/>
              <w:t xml:space="preserve">T5 -50°C/+65°C </w:t>
            </w:r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vertAlign w:val="superscript"/>
                <w:lang w:val="it-IT" w:eastAsia="it-IT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ind w:left="283" w:hanging="283"/>
              <w:textAlignment w:val="center"/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</w:pPr>
            <w:r w:rsidRPr="00FA4A03">
              <w:rPr>
                <w:rFonts w:eastAsiaTheme="minorEastAsia"/>
                <w:b/>
                <w:bCs/>
                <w:color w:val="000000"/>
                <w:w w:val="90"/>
                <w:sz w:val="16"/>
                <w:szCs w:val="16"/>
                <w:lang w:val="it-IT" w:eastAsia="it-IT"/>
              </w:rPr>
              <w:t>-</w:t>
            </w:r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ab/>
              <w:t>7.5-8.3Hz</w:t>
            </w:r>
          </w:p>
        </w:tc>
      </w:tr>
      <w:tr w:rsidR="00FA4A03" w:rsidRPr="00FA4A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ind w:left="283" w:hanging="283"/>
              <w:textAlignment w:val="center"/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</w:pPr>
            <w:r w:rsidRPr="00FA4A03">
              <w:rPr>
                <w:rFonts w:eastAsiaTheme="minorEastAsia"/>
                <w:b/>
                <w:bCs/>
                <w:color w:val="000000"/>
                <w:w w:val="90"/>
                <w:sz w:val="16"/>
                <w:szCs w:val="16"/>
                <w:lang w:val="it-IT" w:eastAsia="it-IT"/>
              </w:rPr>
              <w:t>Z0</w:t>
            </w:r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ab/>
            </w:r>
            <w:proofErr w:type="spellStart"/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Thermal</w:t>
            </w:r>
            <w:proofErr w:type="spellEnd"/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 xml:space="preserve"> camera 19mm, 336x256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ind w:left="283" w:hanging="283"/>
              <w:textAlignment w:val="center"/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</w:pPr>
            <w:r w:rsidRPr="00FA4A03">
              <w:rPr>
                <w:rFonts w:eastAsiaTheme="minorEastAsia"/>
                <w:b/>
                <w:bCs/>
                <w:color w:val="000000"/>
                <w:w w:val="90"/>
                <w:sz w:val="16"/>
                <w:szCs w:val="16"/>
                <w:lang w:val="it-IT" w:eastAsia="it-IT"/>
              </w:rPr>
              <w:t>F</w:t>
            </w:r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ab/>
              <w:t xml:space="preserve">4m (13ft) </w:t>
            </w:r>
            <w:proofErr w:type="spellStart"/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cable</w:t>
            </w:r>
            <w:proofErr w:type="spellEnd"/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tail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ind w:left="283" w:hanging="283"/>
              <w:textAlignment w:val="center"/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</w:pPr>
            <w:r w:rsidRPr="00FA4A03">
              <w:rPr>
                <w:rFonts w:eastAsiaTheme="minorEastAsia"/>
                <w:b/>
                <w:bCs/>
                <w:color w:val="000000"/>
                <w:w w:val="90"/>
                <w:sz w:val="16"/>
                <w:szCs w:val="16"/>
                <w:lang w:val="it-IT" w:eastAsia="it-IT"/>
              </w:rPr>
              <w:t>02</w:t>
            </w:r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ab/>
              <w:t>T6 -60°C/+55°C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</w:tr>
      <w:tr w:rsidR="00FA4A03" w:rsidRPr="00FA4A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ind w:left="283" w:hanging="283"/>
              <w:textAlignment w:val="center"/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</w:pPr>
            <w:r w:rsidRPr="00FA4A03">
              <w:rPr>
                <w:rFonts w:eastAsiaTheme="minorEastAsia"/>
                <w:b/>
                <w:bCs/>
                <w:color w:val="000000"/>
                <w:w w:val="90"/>
                <w:sz w:val="16"/>
                <w:szCs w:val="16"/>
                <w:lang w:val="it-IT" w:eastAsia="it-IT"/>
              </w:rPr>
              <w:t>L0</w:t>
            </w:r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ab/>
            </w:r>
            <w:proofErr w:type="spellStart"/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Thermal</w:t>
            </w:r>
            <w:proofErr w:type="spellEnd"/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 xml:space="preserve"> camera 25mm, 336x256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ind w:left="283" w:hanging="283"/>
              <w:textAlignment w:val="center"/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</w:pPr>
            <w:r w:rsidRPr="00FA4A03">
              <w:rPr>
                <w:rFonts w:eastAsiaTheme="minorEastAsia"/>
                <w:b/>
                <w:bCs/>
                <w:color w:val="000000"/>
                <w:w w:val="90"/>
                <w:sz w:val="16"/>
                <w:szCs w:val="16"/>
                <w:lang w:val="it-IT" w:eastAsia="it-IT"/>
              </w:rPr>
              <w:t>G</w:t>
            </w:r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ab/>
              <w:t xml:space="preserve">10m (33ft) </w:t>
            </w:r>
            <w:proofErr w:type="spellStart"/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cable</w:t>
            </w:r>
            <w:proofErr w:type="spellEnd"/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tail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ind w:left="283" w:hanging="283"/>
              <w:textAlignment w:val="center"/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</w:pPr>
            <w:r w:rsidRPr="00FA4A03">
              <w:rPr>
                <w:rFonts w:eastAsiaTheme="minorEastAsia"/>
                <w:b/>
                <w:bCs/>
                <w:color w:val="000000"/>
                <w:w w:val="90"/>
                <w:sz w:val="16"/>
                <w:szCs w:val="16"/>
                <w:lang w:val="it-IT" w:eastAsia="it-IT"/>
              </w:rPr>
              <w:t>03</w:t>
            </w:r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ab/>
              <w:t xml:space="preserve">T6 -50°C/+55°C </w:t>
            </w:r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vertAlign w:val="superscript"/>
                <w:lang w:val="it-IT" w:eastAsia="it-IT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</w:tr>
      <w:tr w:rsidR="00FA4A03" w:rsidRPr="00FA4A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ind w:left="283" w:hanging="283"/>
              <w:textAlignment w:val="center"/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</w:pPr>
            <w:r w:rsidRPr="00FA4A03">
              <w:rPr>
                <w:rFonts w:eastAsiaTheme="minorEastAsia"/>
                <w:b/>
                <w:bCs/>
                <w:color w:val="000000"/>
                <w:w w:val="90"/>
                <w:sz w:val="16"/>
                <w:szCs w:val="16"/>
                <w:lang w:val="it-IT" w:eastAsia="it-IT"/>
              </w:rPr>
              <w:t>I0</w:t>
            </w:r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ab/>
            </w:r>
            <w:proofErr w:type="spellStart"/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Thermal</w:t>
            </w:r>
            <w:proofErr w:type="spellEnd"/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 xml:space="preserve"> camera 35mm, 336x256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</w:tr>
      <w:tr w:rsidR="00FA4A03" w:rsidRPr="00FA4A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ind w:left="283" w:hanging="283"/>
              <w:textAlignment w:val="center"/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</w:pPr>
            <w:r w:rsidRPr="00FA4A03">
              <w:rPr>
                <w:rFonts w:eastAsiaTheme="minorEastAsia"/>
                <w:b/>
                <w:bCs/>
                <w:color w:val="000000"/>
                <w:w w:val="90"/>
                <w:sz w:val="16"/>
                <w:szCs w:val="16"/>
                <w:lang w:val="it-IT" w:eastAsia="it-IT"/>
              </w:rPr>
              <w:t>J0</w:t>
            </w:r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ab/>
            </w:r>
            <w:proofErr w:type="spellStart"/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Thermal</w:t>
            </w:r>
            <w:proofErr w:type="spellEnd"/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 xml:space="preserve"> camera 50mm, 336x256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</w:tr>
      <w:tr w:rsidR="00FA4A03" w:rsidRPr="00FA4A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ind w:left="283" w:hanging="283"/>
              <w:textAlignment w:val="center"/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</w:pPr>
            <w:r w:rsidRPr="00FA4A03">
              <w:rPr>
                <w:rFonts w:eastAsiaTheme="minorEastAsia"/>
                <w:b/>
                <w:bCs/>
                <w:color w:val="000000"/>
                <w:w w:val="90"/>
                <w:sz w:val="16"/>
                <w:szCs w:val="16"/>
                <w:lang w:val="it-IT" w:eastAsia="it-IT"/>
              </w:rPr>
              <w:t>P0</w:t>
            </w:r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ab/>
            </w:r>
            <w:proofErr w:type="spellStart"/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Thermal</w:t>
            </w:r>
            <w:proofErr w:type="spellEnd"/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 xml:space="preserve"> camera 60mm, 336x256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</w:tr>
      <w:tr w:rsidR="00FA4A03" w:rsidRPr="00FA4A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ind w:left="283" w:hanging="283"/>
              <w:textAlignment w:val="center"/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</w:pPr>
            <w:r w:rsidRPr="00FA4A03">
              <w:rPr>
                <w:rFonts w:eastAsiaTheme="minorEastAsia"/>
                <w:b/>
                <w:bCs/>
                <w:color w:val="000000"/>
                <w:w w:val="90"/>
                <w:sz w:val="16"/>
                <w:szCs w:val="16"/>
                <w:lang w:val="it-IT" w:eastAsia="it-IT"/>
              </w:rPr>
              <w:t>H0</w:t>
            </w:r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ab/>
            </w:r>
            <w:proofErr w:type="spellStart"/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Thermal</w:t>
            </w:r>
            <w:proofErr w:type="spellEnd"/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 xml:space="preserve"> camera 9mm, 640x512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</w:tr>
      <w:tr w:rsidR="00FA4A03" w:rsidRPr="00FA4A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ind w:left="283" w:hanging="283"/>
              <w:textAlignment w:val="center"/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</w:pPr>
            <w:r w:rsidRPr="00FA4A03">
              <w:rPr>
                <w:rFonts w:eastAsiaTheme="minorEastAsia"/>
                <w:b/>
                <w:bCs/>
                <w:color w:val="000000"/>
                <w:w w:val="90"/>
                <w:sz w:val="16"/>
                <w:szCs w:val="16"/>
                <w:lang w:val="it-IT" w:eastAsia="it-IT"/>
              </w:rPr>
              <w:t>G0</w:t>
            </w:r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ab/>
            </w:r>
            <w:proofErr w:type="spellStart"/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Thermal</w:t>
            </w:r>
            <w:proofErr w:type="spellEnd"/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 xml:space="preserve"> camera 13mm, 640x512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</w:tr>
      <w:tr w:rsidR="00FA4A03" w:rsidRPr="00FA4A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ind w:left="283" w:hanging="283"/>
              <w:textAlignment w:val="center"/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</w:pPr>
            <w:r w:rsidRPr="00FA4A03">
              <w:rPr>
                <w:rFonts w:eastAsiaTheme="minorEastAsia"/>
                <w:b/>
                <w:bCs/>
                <w:color w:val="000000"/>
                <w:w w:val="90"/>
                <w:sz w:val="16"/>
                <w:szCs w:val="16"/>
                <w:lang w:val="it-IT" w:eastAsia="it-IT"/>
              </w:rPr>
              <w:t>U0</w:t>
            </w:r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ab/>
            </w:r>
            <w:proofErr w:type="spellStart"/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Thermal</w:t>
            </w:r>
            <w:proofErr w:type="spellEnd"/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 xml:space="preserve"> camera 19mm, 640x512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</w:tr>
      <w:tr w:rsidR="00FA4A03" w:rsidRPr="00FA4A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ind w:left="283" w:hanging="283"/>
              <w:textAlignment w:val="center"/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</w:pPr>
            <w:r w:rsidRPr="00FA4A03">
              <w:rPr>
                <w:rFonts w:eastAsiaTheme="minorEastAsia"/>
                <w:b/>
                <w:bCs/>
                <w:color w:val="000000"/>
                <w:w w:val="90"/>
                <w:sz w:val="16"/>
                <w:szCs w:val="16"/>
                <w:lang w:val="it-IT" w:eastAsia="it-IT"/>
              </w:rPr>
              <w:t>E0</w:t>
            </w:r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ab/>
            </w:r>
            <w:proofErr w:type="spellStart"/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Thermal</w:t>
            </w:r>
            <w:proofErr w:type="spellEnd"/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 xml:space="preserve"> camera 25mm, 640x512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</w:tr>
      <w:tr w:rsidR="00FA4A03" w:rsidRPr="00FA4A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ind w:left="283" w:hanging="283"/>
              <w:textAlignment w:val="center"/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</w:pPr>
            <w:r w:rsidRPr="00FA4A03">
              <w:rPr>
                <w:rFonts w:eastAsiaTheme="minorEastAsia"/>
                <w:b/>
                <w:bCs/>
                <w:color w:val="000000"/>
                <w:w w:val="90"/>
                <w:sz w:val="16"/>
                <w:szCs w:val="16"/>
                <w:lang w:val="it-IT" w:eastAsia="it-IT"/>
              </w:rPr>
              <w:t>D0</w:t>
            </w:r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ab/>
            </w:r>
            <w:proofErr w:type="spellStart"/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Thermal</w:t>
            </w:r>
            <w:proofErr w:type="spellEnd"/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 xml:space="preserve"> camera 35mm, 640x512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</w:tr>
      <w:tr w:rsidR="00FA4A03" w:rsidRPr="00FA4A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ind w:left="283" w:hanging="283"/>
              <w:textAlignment w:val="center"/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</w:pPr>
            <w:r w:rsidRPr="00FA4A03">
              <w:rPr>
                <w:rFonts w:eastAsiaTheme="minorEastAsia"/>
                <w:b/>
                <w:bCs/>
                <w:color w:val="000000"/>
                <w:w w:val="90"/>
                <w:sz w:val="16"/>
                <w:szCs w:val="16"/>
                <w:lang w:val="it-IT" w:eastAsia="it-IT"/>
              </w:rPr>
              <w:t>W0</w:t>
            </w:r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ab/>
            </w:r>
            <w:proofErr w:type="spellStart"/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Thermal</w:t>
            </w:r>
            <w:proofErr w:type="spellEnd"/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 xml:space="preserve"> camera 50mm, 640x512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</w:tr>
      <w:tr w:rsidR="00FA4A03" w:rsidRPr="00FA4A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ind w:left="283" w:hanging="283"/>
              <w:textAlignment w:val="center"/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</w:pPr>
            <w:r w:rsidRPr="00FA4A03">
              <w:rPr>
                <w:rFonts w:eastAsiaTheme="minorEastAsia"/>
                <w:b/>
                <w:bCs/>
                <w:color w:val="000000"/>
                <w:w w:val="90"/>
                <w:sz w:val="16"/>
                <w:szCs w:val="16"/>
                <w:lang w:val="it-IT" w:eastAsia="it-IT"/>
              </w:rPr>
              <w:t>K0</w:t>
            </w:r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ab/>
            </w:r>
            <w:proofErr w:type="spellStart"/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Thermal</w:t>
            </w:r>
            <w:proofErr w:type="spellEnd"/>
            <w:r w:rsidRPr="00FA4A03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 xml:space="preserve"> camera 60mm, 640x512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03" w:rsidRPr="00FA4A03" w:rsidRDefault="00FA4A03" w:rsidP="00FA4A0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FA4A03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</w:tr>
    </w:tbl>
    <w:p w:rsidR="00FA4A03" w:rsidRPr="00FA4A03" w:rsidRDefault="00FA4A03" w:rsidP="00FA4A03">
      <w:pPr>
        <w:autoSpaceDE w:val="0"/>
        <w:autoSpaceDN w:val="0"/>
        <w:adjustRightInd w:val="0"/>
        <w:spacing w:line="288" w:lineRule="auto"/>
        <w:textAlignment w:val="center"/>
        <w:rPr>
          <w:rFonts w:ascii="Myriad Pro" w:eastAsiaTheme="minorEastAsia" w:hAnsi="Myriad Pro" w:cs="Myriad Pro"/>
          <w:color w:val="000000"/>
          <w:sz w:val="2"/>
          <w:szCs w:val="2"/>
          <w:lang w:val="it-IT" w:eastAsia="it-IT"/>
        </w:rPr>
      </w:pPr>
    </w:p>
    <w:p w:rsidR="00FA4A03" w:rsidRPr="00FA4A03" w:rsidRDefault="00FA4A03" w:rsidP="00FA4A03">
      <w:pPr>
        <w:autoSpaceDE w:val="0"/>
        <w:autoSpaceDN w:val="0"/>
        <w:adjustRightInd w:val="0"/>
        <w:spacing w:line="288" w:lineRule="auto"/>
        <w:ind w:left="283" w:hanging="283"/>
        <w:textAlignment w:val="center"/>
        <w:rPr>
          <w:rFonts w:eastAsiaTheme="minorEastAsia"/>
          <w:color w:val="000000"/>
          <w:sz w:val="16"/>
          <w:szCs w:val="16"/>
          <w:lang w:val="it-IT" w:eastAsia="it-IT"/>
        </w:rPr>
      </w:pPr>
      <w:r w:rsidRPr="00FA4A03">
        <w:rPr>
          <w:rFonts w:eastAsiaTheme="minorEastAsia"/>
          <w:color w:val="000000"/>
          <w:sz w:val="16"/>
          <w:szCs w:val="16"/>
          <w:lang w:val="it-IT" w:eastAsia="it-IT"/>
        </w:rPr>
        <w:t>1</w:t>
      </w:r>
      <w:r w:rsidRPr="00FA4A03">
        <w:rPr>
          <w:rFonts w:eastAsiaTheme="minorEastAsia"/>
          <w:color w:val="000000"/>
          <w:sz w:val="16"/>
          <w:szCs w:val="16"/>
          <w:lang w:val="it-IT" w:eastAsia="it-IT"/>
        </w:rPr>
        <w:tab/>
        <w:t xml:space="preserve">The </w:t>
      </w:r>
      <w:proofErr w:type="spellStart"/>
      <w:r w:rsidRPr="00FA4A03">
        <w:rPr>
          <w:rFonts w:eastAsiaTheme="minorEastAsia"/>
          <w:color w:val="000000"/>
          <w:sz w:val="16"/>
          <w:szCs w:val="16"/>
          <w:lang w:val="it-IT" w:eastAsia="it-IT"/>
        </w:rPr>
        <w:t>versions</w:t>
      </w:r>
      <w:proofErr w:type="spellEnd"/>
      <w:r w:rsidRPr="00FA4A03">
        <w:rPr>
          <w:rFonts w:eastAsiaTheme="minorEastAsia"/>
          <w:color w:val="000000"/>
          <w:sz w:val="16"/>
          <w:szCs w:val="16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16"/>
          <w:szCs w:val="16"/>
          <w:lang w:val="it-IT" w:eastAsia="it-IT"/>
        </w:rPr>
        <w:t>with</w:t>
      </w:r>
      <w:proofErr w:type="spellEnd"/>
      <w:r w:rsidRPr="00FA4A03">
        <w:rPr>
          <w:rFonts w:eastAsiaTheme="minorEastAsia"/>
          <w:color w:val="000000"/>
          <w:sz w:val="16"/>
          <w:szCs w:val="16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16"/>
          <w:szCs w:val="16"/>
          <w:lang w:val="it-IT" w:eastAsia="it-IT"/>
        </w:rPr>
        <w:t>cable</w:t>
      </w:r>
      <w:proofErr w:type="spellEnd"/>
      <w:r w:rsidRPr="00FA4A03">
        <w:rPr>
          <w:rFonts w:eastAsiaTheme="minorEastAsia"/>
          <w:color w:val="000000"/>
          <w:sz w:val="16"/>
          <w:szCs w:val="16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16"/>
          <w:szCs w:val="16"/>
          <w:lang w:val="it-IT" w:eastAsia="it-IT"/>
        </w:rPr>
        <w:t>tail</w:t>
      </w:r>
      <w:proofErr w:type="spellEnd"/>
      <w:r w:rsidRPr="00FA4A03">
        <w:rPr>
          <w:rFonts w:eastAsiaTheme="minorEastAsia"/>
          <w:color w:val="000000"/>
          <w:sz w:val="16"/>
          <w:szCs w:val="16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16"/>
          <w:szCs w:val="16"/>
          <w:lang w:val="it-IT" w:eastAsia="it-IT"/>
        </w:rPr>
        <w:t>have</w:t>
      </w:r>
      <w:proofErr w:type="spellEnd"/>
      <w:r w:rsidRPr="00FA4A03">
        <w:rPr>
          <w:rFonts w:eastAsiaTheme="minorEastAsia"/>
          <w:color w:val="000000"/>
          <w:sz w:val="16"/>
          <w:szCs w:val="16"/>
          <w:lang w:val="it-IT" w:eastAsia="it-IT"/>
        </w:rPr>
        <w:t xml:space="preserve"> a temperature </w:t>
      </w:r>
      <w:proofErr w:type="spellStart"/>
      <w:r w:rsidRPr="00FA4A03">
        <w:rPr>
          <w:rFonts w:eastAsiaTheme="minorEastAsia"/>
          <w:color w:val="000000"/>
          <w:sz w:val="16"/>
          <w:szCs w:val="16"/>
          <w:lang w:val="it-IT" w:eastAsia="it-IT"/>
        </w:rPr>
        <w:t>range</w:t>
      </w:r>
      <w:proofErr w:type="spellEnd"/>
      <w:r w:rsidRPr="00FA4A03">
        <w:rPr>
          <w:rFonts w:eastAsiaTheme="minorEastAsia"/>
          <w:color w:val="000000"/>
          <w:sz w:val="16"/>
          <w:szCs w:val="16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16"/>
          <w:szCs w:val="16"/>
          <w:lang w:val="it-IT" w:eastAsia="it-IT"/>
        </w:rPr>
        <w:t>of</w:t>
      </w:r>
      <w:proofErr w:type="spellEnd"/>
      <w:r w:rsidRPr="00FA4A03">
        <w:rPr>
          <w:rFonts w:eastAsiaTheme="minorEastAsia"/>
          <w:color w:val="000000"/>
          <w:sz w:val="16"/>
          <w:szCs w:val="16"/>
          <w:lang w:val="it-IT" w:eastAsia="it-IT"/>
        </w:rPr>
        <w:t xml:space="preserve"> -50°C/+65°C or -50°C/+55°C </w:t>
      </w:r>
      <w:proofErr w:type="spellStart"/>
      <w:r w:rsidRPr="00FA4A03">
        <w:rPr>
          <w:rFonts w:eastAsiaTheme="minorEastAsia"/>
          <w:color w:val="000000"/>
          <w:sz w:val="16"/>
          <w:szCs w:val="16"/>
          <w:lang w:val="it-IT" w:eastAsia="it-IT"/>
        </w:rPr>
        <w:t>depending</w:t>
      </w:r>
      <w:proofErr w:type="spellEnd"/>
      <w:r w:rsidRPr="00FA4A03">
        <w:rPr>
          <w:rFonts w:eastAsiaTheme="minorEastAsia"/>
          <w:color w:val="000000"/>
          <w:sz w:val="16"/>
          <w:szCs w:val="16"/>
          <w:lang w:val="it-IT" w:eastAsia="it-IT"/>
        </w:rPr>
        <w:t xml:space="preserve"> on the temperature </w:t>
      </w:r>
      <w:proofErr w:type="spellStart"/>
      <w:r w:rsidRPr="00FA4A03">
        <w:rPr>
          <w:rFonts w:eastAsiaTheme="minorEastAsia"/>
          <w:color w:val="000000"/>
          <w:sz w:val="16"/>
          <w:szCs w:val="16"/>
          <w:lang w:val="it-IT" w:eastAsia="it-IT"/>
        </w:rPr>
        <w:t>class</w:t>
      </w:r>
      <w:proofErr w:type="spellEnd"/>
      <w:r w:rsidRPr="00FA4A03">
        <w:rPr>
          <w:rFonts w:eastAsiaTheme="minorEastAsia"/>
          <w:color w:val="000000"/>
          <w:sz w:val="16"/>
          <w:szCs w:val="16"/>
          <w:lang w:val="it-IT" w:eastAsia="it-IT"/>
        </w:rPr>
        <w:t xml:space="preserve"> </w:t>
      </w:r>
      <w:proofErr w:type="spellStart"/>
      <w:r w:rsidRPr="00FA4A03">
        <w:rPr>
          <w:rFonts w:eastAsiaTheme="minorEastAsia"/>
          <w:color w:val="000000"/>
          <w:sz w:val="16"/>
          <w:szCs w:val="16"/>
          <w:lang w:val="it-IT" w:eastAsia="it-IT"/>
        </w:rPr>
        <w:t>of</w:t>
      </w:r>
      <w:proofErr w:type="spellEnd"/>
      <w:r w:rsidRPr="00FA4A03">
        <w:rPr>
          <w:rFonts w:eastAsiaTheme="minorEastAsia"/>
          <w:color w:val="000000"/>
          <w:sz w:val="16"/>
          <w:szCs w:val="16"/>
          <w:lang w:val="it-IT" w:eastAsia="it-IT"/>
        </w:rPr>
        <w:t xml:space="preserve"> the </w:t>
      </w:r>
      <w:proofErr w:type="spellStart"/>
      <w:r w:rsidRPr="00FA4A03">
        <w:rPr>
          <w:rFonts w:eastAsiaTheme="minorEastAsia"/>
          <w:color w:val="000000"/>
          <w:sz w:val="16"/>
          <w:szCs w:val="16"/>
          <w:lang w:val="it-IT" w:eastAsia="it-IT"/>
        </w:rPr>
        <w:t>product</w:t>
      </w:r>
      <w:proofErr w:type="spellEnd"/>
      <w:r w:rsidRPr="00FA4A03">
        <w:rPr>
          <w:rFonts w:eastAsiaTheme="minorEastAsia"/>
          <w:color w:val="000000"/>
          <w:sz w:val="16"/>
          <w:szCs w:val="16"/>
          <w:lang w:val="it-IT" w:eastAsia="it-IT"/>
        </w:rPr>
        <w:t>.</w:t>
      </w:r>
    </w:p>
    <w:p w:rsidR="00AE2EE7" w:rsidRPr="00FA4A03" w:rsidRDefault="00AE2EE7" w:rsidP="00FA4A03">
      <w:pPr>
        <w:rPr>
          <w:rFonts w:eastAsiaTheme="minorEastAsia"/>
          <w:szCs w:val="18"/>
        </w:rPr>
      </w:pPr>
    </w:p>
    <w:sectPr w:rsidR="00AE2EE7" w:rsidRPr="00FA4A03" w:rsidSect="00F51A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567" w:right="567" w:bottom="567" w:left="567" w:header="34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7DE" w:rsidRDefault="00C337DE" w:rsidP="00716535">
      <w:r>
        <w:separator/>
      </w:r>
    </w:p>
  </w:endnote>
  <w:endnote w:type="continuationSeparator" w:id="0">
    <w:p w:rsidR="00C337DE" w:rsidRDefault="00C337DE" w:rsidP="00716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Black">
    <w:panose1 w:val="020B08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 Cond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ideotec Symbol">
    <w:panose1 w:val="00000000000000000000"/>
    <w:charset w:val="00"/>
    <w:family w:val="auto"/>
    <w:pitch w:val="variable"/>
    <w:sig w:usb0="0000000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E6A" w:rsidRDefault="000F3C50" w:rsidP="00773C3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01E6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01E6A" w:rsidRDefault="00701E6A" w:rsidP="00FA4B6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8B3" w:rsidRPr="00CD32A7" w:rsidRDefault="009478B3" w:rsidP="00F51A47">
    <w:pPr>
      <w:pStyle w:val="Pidipagina"/>
      <w:tabs>
        <w:tab w:val="clear" w:pos="9638"/>
        <w:tab w:val="left" w:pos="5046"/>
        <w:tab w:val="left" w:pos="9639"/>
        <w:tab w:val="left" w:pos="10206"/>
        <w:tab w:val="right" w:pos="10716"/>
        <w:tab w:val="left" w:pos="10773"/>
      </w:tabs>
      <w:jc w:val="both"/>
      <w:rPr>
        <w:sz w:val="12"/>
        <w:szCs w:val="12"/>
      </w:rPr>
    </w:pPr>
  </w:p>
  <w:p w:rsidR="00F51A47" w:rsidRPr="00F51A47" w:rsidRDefault="00282C53" w:rsidP="00F51A47">
    <w:pPr>
      <w:pStyle w:val="Pidipagina"/>
      <w:tabs>
        <w:tab w:val="clear" w:pos="4819"/>
        <w:tab w:val="clear" w:pos="9638"/>
        <w:tab w:val="right" w:pos="10716"/>
      </w:tabs>
      <w:jc w:val="both"/>
      <w:rPr>
        <w:sz w:val="16"/>
        <w:szCs w:val="16"/>
      </w:rPr>
    </w:pPr>
    <w:r w:rsidRPr="00282C53">
      <w:rPr>
        <w:sz w:val="16"/>
        <w:szCs w:val="16"/>
      </w:rPr>
      <w:t>MAXIMUS-MVX</w:t>
    </w:r>
    <w:r>
      <w:rPr>
        <w:sz w:val="16"/>
        <w:szCs w:val="16"/>
      </w:rPr>
      <w:t>T</w:t>
    </w:r>
    <w:r w:rsidRPr="00282C53">
      <w:rPr>
        <w:sz w:val="16"/>
        <w:szCs w:val="16"/>
      </w:rPr>
      <w:t>_A&amp;E-SPECS_EN_2016_05_03</w:t>
    </w:r>
    <w:r w:rsidR="00F51A47">
      <w:rPr>
        <w:sz w:val="16"/>
        <w:szCs w:val="16"/>
      </w:rPr>
      <w:tab/>
    </w:r>
    <w:r w:rsidR="009478B3" w:rsidRPr="00A36DDC">
      <w:rPr>
        <w:sz w:val="16"/>
        <w:szCs w:val="16"/>
      </w:rPr>
      <w:t xml:space="preserve">Page </w:t>
    </w:r>
    <w:r w:rsidR="000F3C50" w:rsidRPr="00A36DDC">
      <w:rPr>
        <w:sz w:val="16"/>
        <w:szCs w:val="16"/>
      </w:rPr>
      <w:fldChar w:fldCharType="begin"/>
    </w:r>
    <w:r w:rsidR="009478B3" w:rsidRPr="00A36DDC">
      <w:rPr>
        <w:sz w:val="16"/>
        <w:szCs w:val="16"/>
      </w:rPr>
      <w:instrText xml:space="preserve"> PAGE </w:instrText>
    </w:r>
    <w:r w:rsidR="000F3C50" w:rsidRPr="00A36DDC">
      <w:rPr>
        <w:sz w:val="16"/>
        <w:szCs w:val="16"/>
      </w:rPr>
      <w:fldChar w:fldCharType="separate"/>
    </w:r>
    <w:r w:rsidR="00FA4A03">
      <w:rPr>
        <w:noProof/>
        <w:sz w:val="16"/>
        <w:szCs w:val="16"/>
      </w:rPr>
      <w:t>2</w:t>
    </w:r>
    <w:r w:rsidR="000F3C50" w:rsidRPr="00A36DDC">
      <w:rPr>
        <w:sz w:val="16"/>
        <w:szCs w:val="16"/>
      </w:rPr>
      <w:fldChar w:fldCharType="end"/>
    </w:r>
    <w:r w:rsidR="009478B3" w:rsidRPr="00A36DDC">
      <w:rPr>
        <w:sz w:val="16"/>
        <w:szCs w:val="16"/>
      </w:rPr>
      <w:t xml:space="preserve"> of </w:t>
    </w:r>
    <w:r w:rsidR="000F3C50" w:rsidRPr="00A36DDC">
      <w:rPr>
        <w:sz w:val="16"/>
        <w:szCs w:val="16"/>
      </w:rPr>
      <w:fldChar w:fldCharType="begin"/>
    </w:r>
    <w:r w:rsidR="009478B3" w:rsidRPr="00A36DDC">
      <w:rPr>
        <w:sz w:val="16"/>
        <w:szCs w:val="16"/>
      </w:rPr>
      <w:instrText xml:space="preserve"> NUMPAGES </w:instrText>
    </w:r>
    <w:r w:rsidR="000F3C50" w:rsidRPr="00A36DDC">
      <w:rPr>
        <w:sz w:val="16"/>
        <w:szCs w:val="16"/>
      </w:rPr>
      <w:fldChar w:fldCharType="separate"/>
    </w:r>
    <w:r w:rsidR="00FA4A03">
      <w:rPr>
        <w:noProof/>
        <w:sz w:val="16"/>
        <w:szCs w:val="16"/>
      </w:rPr>
      <w:t>5</w:t>
    </w:r>
    <w:r w:rsidR="000F3C50" w:rsidRPr="00A36DDC">
      <w:rPr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C53" w:rsidRDefault="00282C5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7DE" w:rsidRDefault="00C337DE" w:rsidP="00716535">
      <w:r>
        <w:separator/>
      </w:r>
    </w:p>
  </w:footnote>
  <w:footnote w:type="continuationSeparator" w:id="0">
    <w:p w:rsidR="00C337DE" w:rsidRDefault="00C337DE" w:rsidP="00716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C53" w:rsidRDefault="00282C5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E6A" w:rsidRPr="00282C53" w:rsidRDefault="00282C53" w:rsidP="00D82BAB">
    <w:pPr>
      <w:pStyle w:val="SottotitoloInfoGeneraligruppo"/>
      <w:jc w:val="left"/>
      <w:rPr>
        <w:rFonts w:ascii="Times New Roman" w:hAnsi="Times New Roman" w:cs="Times New Roman"/>
        <w:b w:val="0"/>
      </w:rPr>
    </w:pPr>
    <w:r w:rsidRPr="00282C53">
      <w:rPr>
        <w:rFonts w:ascii="Times New Roman" w:hAnsi="Times New Roman" w:cs="Times New Roman"/>
        <w:b w:val="0"/>
      </w:rPr>
      <w:t>MAXIMUS MVXT</w:t>
    </w:r>
    <w:r w:rsidR="00701E6A" w:rsidRPr="00282C53">
      <w:rPr>
        <w:rFonts w:ascii="Times New Roman" w:hAnsi="Times New Roman" w:cs="Times New Roman"/>
        <w:b w:val="0"/>
      </w:rPr>
      <w:t xml:space="preserve">– </w:t>
    </w:r>
    <w:r w:rsidRPr="00282C53">
      <w:rPr>
        <w:rFonts w:ascii="Times New Roman" w:hAnsi="Times New Roman" w:cs="Times New Roman"/>
        <w:b w:val="0"/>
      </w:rPr>
      <w:t>Telecamera termica antideflagrante ad alte prestazioni dal design compatto</w:t>
    </w:r>
  </w:p>
  <w:p w:rsidR="00701E6A" w:rsidRPr="00282C53" w:rsidRDefault="00701E6A" w:rsidP="00D82BAB">
    <w:pPr>
      <w:pStyle w:val="SottotitoloInfoGeneraligruppo"/>
      <w:tabs>
        <w:tab w:val="left" w:pos="8355"/>
      </w:tabs>
      <w:jc w:val="left"/>
      <w:rPr>
        <w:rFonts w:ascii="Times New Roman" w:hAnsi="Times New Roman" w:cs="Times New Roman"/>
        <w:b w:val="0"/>
      </w:rPr>
    </w:pPr>
  </w:p>
  <w:p w:rsidR="00701E6A" w:rsidRPr="00282C53" w:rsidRDefault="00701E6A" w:rsidP="00C52A2A">
    <w:pPr>
      <w:pStyle w:val="Intestazione"/>
      <w:pBdr>
        <w:bottom w:val="single" w:sz="12" w:space="1" w:color="auto"/>
      </w:pBdr>
      <w:jc w:val="center"/>
      <w:rPr>
        <w:sz w:val="10"/>
        <w:szCs w:val="10"/>
        <w:lang w:val="it-IT"/>
      </w:rPr>
    </w:pPr>
  </w:p>
  <w:p w:rsidR="00701E6A" w:rsidRPr="00282C53" w:rsidRDefault="00701E6A" w:rsidP="00C52A2A">
    <w:pPr>
      <w:pStyle w:val="Intestazione"/>
      <w:jc w:val="center"/>
      <w:rPr>
        <w:sz w:val="14"/>
        <w:szCs w:val="14"/>
        <w:lang w:val="it-I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C53" w:rsidRDefault="00282C5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0A49"/>
    <w:multiLevelType w:val="hybridMultilevel"/>
    <w:tmpl w:val="5D980FA6"/>
    <w:lvl w:ilvl="0" w:tplc="AE92B39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CC4651"/>
    <w:multiLevelType w:val="hybridMultilevel"/>
    <w:tmpl w:val="9A52C8EA"/>
    <w:lvl w:ilvl="0" w:tplc="3AE82AFE">
      <w:start w:val="1"/>
      <w:numFmt w:val="upp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5157EE"/>
    <w:multiLevelType w:val="hybridMultilevel"/>
    <w:tmpl w:val="94FAC1E8"/>
    <w:lvl w:ilvl="0" w:tplc="04100019">
      <w:start w:val="1"/>
      <w:numFmt w:val="lowerLetter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AF58B3"/>
    <w:multiLevelType w:val="hybridMultilevel"/>
    <w:tmpl w:val="F7E01890"/>
    <w:lvl w:ilvl="0" w:tplc="1EC2762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CE79F7"/>
    <w:multiLevelType w:val="hybridMultilevel"/>
    <w:tmpl w:val="91142162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0F69D4"/>
    <w:multiLevelType w:val="hybridMultilevel"/>
    <w:tmpl w:val="B39C1D82"/>
    <w:lvl w:ilvl="0" w:tplc="FE8A7D7E">
      <w:start w:val="1"/>
      <w:numFmt w:val="upperLetter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B741E3"/>
    <w:multiLevelType w:val="hybridMultilevel"/>
    <w:tmpl w:val="C0923CD4"/>
    <w:lvl w:ilvl="0" w:tplc="0410000F">
      <w:start w:val="1"/>
      <w:numFmt w:val="decimal"/>
      <w:lvlText w:val="%1."/>
      <w:lvlJc w:val="left"/>
      <w:pPr>
        <w:ind w:left="2912" w:hanging="360"/>
      </w:pPr>
    </w:lvl>
    <w:lvl w:ilvl="1" w:tplc="04100019" w:tentative="1">
      <w:start w:val="1"/>
      <w:numFmt w:val="lowerLetter"/>
      <w:lvlText w:val="%2."/>
      <w:lvlJc w:val="left"/>
      <w:pPr>
        <w:ind w:left="3632" w:hanging="360"/>
      </w:pPr>
    </w:lvl>
    <w:lvl w:ilvl="2" w:tplc="0410001B" w:tentative="1">
      <w:start w:val="1"/>
      <w:numFmt w:val="lowerRoman"/>
      <w:lvlText w:val="%3."/>
      <w:lvlJc w:val="right"/>
      <w:pPr>
        <w:ind w:left="4352" w:hanging="180"/>
      </w:pPr>
    </w:lvl>
    <w:lvl w:ilvl="3" w:tplc="0410000F" w:tentative="1">
      <w:start w:val="1"/>
      <w:numFmt w:val="decimal"/>
      <w:lvlText w:val="%4."/>
      <w:lvlJc w:val="left"/>
      <w:pPr>
        <w:ind w:left="5072" w:hanging="360"/>
      </w:pPr>
    </w:lvl>
    <w:lvl w:ilvl="4" w:tplc="04100019" w:tentative="1">
      <w:start w:val="1"/>
      <w:numFmt w:val="lowerLetter"/>
      <w:lvlText w:val="%5."/>
      <w:lvlJc w:val="left"/>
      <w:pPr>
        <w:ind w:left="5792" w:hanging="360"/>
      </w:pPr>
    </w:lvl>
    <w:lvl w:ilvl="5" w:tplc="0410001B" w:tentative="1">
      <w:start w:val="1"/>
      <w:numFmt w:val="lowerRoman"/>
      <w:lvlText w:val="%6."/>
      <w:lvlJc w:val="right"/>
      <w:pPr>
        <w:ind w:left="6512" w:hanging="180"/>
      </w:pPr>
    </w:lvl>
    <w:lvl w:ilvl="6" w:tplc="0410000F" w:tentative="1">
      <w:start w:val="1"/>
      <w:numFmt w:val="decimal"/>
      <w:lvlText w:val="%7."/>
      <w:lvlJc w:val="left"/>
      <w:pPr>
        <w:ind w:left="7232" w:hanging="360"/>
      </w:pPr>
    </w:lvl>
    <w:lvl w:ilvl="7" w:tplc="04100019" w:tentative="1">
      <w:start w:val="1"/>
      <w:numFmt w:val="lowerLetter"/>
      <w:lvlText w:val="%8."/>
      <w:lvlJc w:val="left"/>
      <w:pPr>
        <w:ind w:left="7952" w:hanging="360"/>
      </w:pPr>
    </w:lvl>
    <w:lvl w:ilvl="8" w:tplc="0410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15A45686"/>
    <w:multiLevelType w:val="hybridMultilevel"/>
    <w:tmpl w:val="1936ACE6"/>
    <w:lvl w:ilvl="0" w:tplc="1EC27628">
      <w:start w:val="1"/>
      <w:numFmt w:val="upperLetter"/>
      <w:lvlText w:val="%1)"/>
      <w:lvlJc w:val="left"/>
      <w:pPr>
        <w:ind w:left="10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197C63F8"/>
    <w:multiLevelType w:val="hybridMultilevel"/>
    <w:tmpl w:val="EAD0C336"/>
    <w:lvl w:ilvl="0" w:tplc="04100019">
      <w:start w:val="1"/>
      <w:numFmt w:val="lowerLetter"/>
      <w:lvlText w:val="%1."/>
      <w:lvlJc w:val="left"/>
      <w:pPr>
        <w:ind w:left="1788" w:hanging="360"/>
      </w:pPr>
    </w:lvl>
    <w:lvl w:ilvl="1" w:tplc="04100019" w:tentative="1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22497BED"/>
    <w:multiLevelType w:val="hybridMultilevel"/>
    <w:tmpl w:val="F26A8146"/>
    <w:lvl w:ilvl="0" w:tplc="1EC2762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C64953"/>
    <w:multiLevelType w:val="hybridMultilevel"/>
    <w:tmpl w:val="4288AD46"/>
    <w:lvl w:ilvl="0" w:tplc="1EC276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8330460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00019">
      <w:start w:val="1"/>
      <w:numFmt w:val="lowerLetter"/>
      <w:lvlText w:val="%3."/>
      <w:lvlJc w:val="lef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0F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B0FA8"/>
    <w:multiLevelType w:val="hybridMultilevel"/>
    <w:tmpl w:val="F7E01890"/>
    <w:lvl w:ilvl="0" w:tplc="1EC2762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F5283B"/>
    <w:multiLevelType w:val="hybridMultilevel"/>
    <w:tmpl w:val="BB867542"/>
    <w:lvl w:ilvl="0" w:tplc="04100019">
      <w:start w:val="1"/>
      <w:numFmt w:val="lowerLetter"/>
      <w:lvlText w:val="%1."/>
      <w:lvlJc w:val="left"/>
      <w:pPr>
        <w:ind w:left="2345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16A6E2F"/>
    <w:multiLevelType w:val="hybridMultilevel"/>
    <w:tmpl w:val="7040D320"/>
    <w:lvl w:ilvl="0" w:tplc="1EC27628">
      <w:start w:val="1"/>
      <w:numFmt w:val="upperLetter"/>
      <w:lvlText w:val="%1)"/>
      <w:lvlJc w:val="left"/>
      <w:pPr>
        <w:ind w:left="25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25" w:hanging="360"/>
      </w:pPr>
    </w:lvl>
    <w:lvl w:ilvl="2" w:tplc="0410001B" w:tentative="1">
      <w:start w:val="1"/>
      <w:numFmt w:val="lowerRoman"/>
      <w:lvlText w:val="%3."/>
      <w:lvlJc w:val="right"/>
      <w:pPr>
        <w:ind w:left="3945" w:hanging="180"/>
      </w:pPr>
    </w:lvl>
    <w:lvl w:ilvl="3" w:tplc="0410000F" w:tentative="1">
      <w:start w:val="1"/>
      <w:numFmt w:val="decimal"/>
      <w:lvlText w:val="%4."/>
      <w:lvlJc w:val="left"/>
      <w:pPr>
        <w:ind w:left="4665" w:hanging="360"/>
      </w:pPr>
    </w:lvl>
    <w:lvl w:ilvl="4" w:tplc="04100019" w:tentative="1">
      <w:start w:val="1"/>
      <w:numFmt w:val="lowerLetter"/>
      <w:lvlText w:val="%5."/>
      <w:lvlJc w:val="left"/>
      <w:pPr>
        <w:ind w:left="5385" w:hanging="360"/>
      </w:pPr>
    </w:lvl>
    <w:lvl w:ilvl="5" w:tplc="0410001B" w:tentative="1">
      <w:start w:val="1"/>
      <w:numFmt w:val="lowerRoman"/>
      <w:lvlText w:val="%6."/>
      <w:lvlJc w:val="right"/>
      <w:pPr>
        <w:ind w:left="6105" w:hanging="180"/>
      </w:pPr>
    </w:lvl>
    <w:lvl w:ilvl="6" w:tplc="0410000F" w:tentative="1">
      <w:start w:val="1"/>
      <w:numFmt w:val="decimal"/>
      <w:lvlText w:val="%7."/>
      <w:lvlJc w:val="left"/>
      <w:pPr>
        <w:ind w:left="6825" w:hanging="360"/>
      </w:pPr>
    </w:lvl>
    <w:lvl w:ilvl="7" w:tplc="04100019" w:tentative="1">
      <w:start w:val="1"/>
      <w:numFmt w:val="lowerLetter"/>
      <w:lvlText w:val="%8."/>
      <w:lvlJc w:val="left"/>
      <w:pPr>
        <w:ind w:left="7545" w:hanging="360"/>
      </w:pPr>
    </w:lvl>
    <w:lvl w:ilvl="8" w:tplc="0410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4">
    <w:nsid w:val="35C2207E"/>
    <w:multiLevelType w:val="hybridMultilevel"/>
    <w:tmpl w:val="5088F27A"/>
    <w:lvl w:ilvl="0" w:tplc="548601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D076599"/>
    <w:multiLevelType w:val="hybridMultilevel"/>
    <w:tmpl w:val="E2F20AD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91FD6"/>
    <w:multiLevelType w:val="hybridMultilevel"/>
    <w:tmpl w:val="18B8B68C"/>
    <w:lvl w:ilvl="0" w:tplc="0410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7">
    <w:nsid w:val="40233E84"/>
    <w:multiLevelType w:val="hybridMultilevel"/>
    <w:tmpl w:val="C1845F52"/>
    <w:lvl w:ilvl="0" w:tplc="04100019">
      <w:start w:val="1"/>
      <w:numFmt w:val="lowerLetter"/>
      <w:lvlText w:val="%1."/>
      <w:lvlJc w:val="left"/>
      <w:pPr>
        <w:ind w:left="2484" w:hanging="360"/>
      </w:pPr>
    </w:lvl>
    <w:lvl w:ilvl="1" w:tplc="04100019" w:tentative="1">
      <w:start w:val="1"/>
      <w:numFmt w:val="lowerLetter"/>
      <w:lvlText w:val="%2."/>
      <w:lvlJc w:val="left"/>
      <w:pPr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49F579EA"/>
    <w:multiLevelType w:val="hybridMultilevel"/>
    <w:tmpl w:val="C1AA468E"/>
    <w:lvl w:ilvl="0" w:tplc="0410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9">
    <w:nsid w:val="4E2D6180"/>
    <w:multiLevelType w:val="hybridMultilevel"/>
    <w:tmpl w:val="590E00FA"/>
    <w:lvl w:ilvl="0" w:tplc="1EC2762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24443FC"/>
    <w:multiLevelType w:val="hybridMultilevel"/>
    <w:tmpl w:val="AF04DA0A"/>
    <w:lvl w:ilvl="0" w:tplc="04100019">
      <w:start w:val="1"/>
      <w:numFmt w:val="lowerLetter"/>
      <w:lvlText w:val="%1."/>
      <w:lvlJc w:val="left"/>
      <w:pPr>
        <w:ind w:left="2345" w:hanging="360"/>
      </w:pPr>
    </w:lvl>
    <w:lvl w:ilvl="1" w:tplc="04100019">
      <w:start w:val="1"/>
      <w:numFmt w:val="lowerLetter"/>
      <w:lvlText w:val="%2."/>
      <w:lvlJc w:val="left"/>
      <w:pPr>
        <w:ind w:left="3065" w:hanging="360"/>
      </w:pPr>
    </w:lvl>
    <w:lvl w:ilvl="2" w:tplc="0410001B" w:tentative="1">
      <w:start w:val="1"/>
      <w:numFmt w:val="lowerRoman"/>
      <w:lvlText w:val="%3."/>
      <w:lvlJc w:val="right"/>
      <w:pPr>
        <w:ind w:left="3785" w:hanging="180"/>
      </w:pPr>
    </w:lvl>
    <w:lvl w:ilvl="3" w:tplc="0410000F" w:tentative="1">
      <w:start w:val="1"/>
      <w:numFmt w:val="decimal"/>
      <w:lvlText w:val="%4."/>
      <w:lvlJc w:val="left"/>
      <w:pPr>
        <w:ind w:left="4505" w:hanging="360"/>
      </w:pPr>
    </w:lvl>
    <w:lvl w:ilvl="4" w:tplc="04100019" w:tentative="1">
      <w:start w:val="1"/>
      <w:numFmt w:val="lowerLetter"/>
      <w:lvlText w:val="%5."/>
      <w:lvlJc w:val="left"/>
      <w:pPr>
        <w:ind w:left="5225" w:hanging="360"/>
      </w:pPr>
    </w:lvl>
    <w:lvl w:ilvl="5" w:tplc="0410001B" w:tentative="1">
      <w:start w:val="1"/>
      <w:numFmt w:val="lowerRoman"/>
      <w:lvlText w:val="%6."/>
      <w:lvlJc w:val="right"/>
      <w:pPr>
        <w:ind w:left="5945" w:hanging="180"/>
      </w:pPr>
    </w:lvl>
    <w:lvl w:ilvl="6" w:tplc="0410000F" w:tentative="1">
      <w:start w:val="1"/>
      <w:numFmt w:val="decimal"/>
      <w:lvlText w:val="%7."/>
      <w:lvlJc w:val="left"/>
      <w:pPr>
        <w:ind w:left="6665" w:hanging="360"/>
      </w:pPr>
    </w:lvl>
    <w:lvl w:ilvl="7" w:tplc="04100019" w:tentative="1">
      <w:start w:val="1"/>
      <w:numFmt w:val="lowerLetter"/>
      <w:lvlText w:val="%8."/>
      <w:lvlJc w:val="left"/>
      <w:pPr>
        <w:ind w:left="7385" w:hanging="360"/>
      </w:pPr>
    </w:lvl>
    <w:lvl w:ilvl="8" w:tplc="0410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>
    <w:nsid w:val="570B782D"/>
    <w:multiLevelType w:val="hybridMultilevel"/>
    <w:tmpl w:val="4936E918"/>
    <w:lvl w:ilvl="0" w:tplc="0410000F">
      <w:start w:val="1"/>
      <w:numFmt w:val="decimal"/>
      <w:lvlText w:val="%1."/>
      <w:lvlJc w:val="left"/>
      <w:pPr>
        <w:ind w:left="2700" w:hanging="360"/>
      </w:pPr>
    </w:lvl>
    <w:lvl w:ilvl="1" w:tplc="04100019" w:tentative="1">
      <w:start w:val="1"/>
      <w:numFmt w:val="lowerLetter"/>
      <w:lvlText w:val="%2."/>
      <w:lvlJc w:val="left"/>
      <w:pPr>
        <w:ind w:left="3420" w:hanging="360"/>
      </w:pPr>
    </w:lvl>
    <w:lvl w:ilvl="2" w:tplc="0410001B" w:tentative="1">
      <w:start w:val="1"/>
      <w:numFmt w:val="lowerRoman"/>
      <w:lvlText w:val="%3."/>
      <w:lvlJc w:val="right"/>
      <w:pPr>
        <w:ind w:left="4140" w:hanging="180"/>
      </w:pPr>
    </w:lvl>
    <w:lvl w:ilvl="3" w:tplc="0410000F" w:tentative="1">
      <w:start w:val="1"/>
      <w:numFmt w:val="decimal"/>
      <w:lvlText w:val="%4."/>
      <w:lvlJc w:val="left"/>
      <w:pPr>
        <w:ind w:left="4860" w:hanging="360"/>
      </w:pPr>
    </w:lvl>
    <w:lvl w:ilvl="4" w:tplc="04100019" w:tentative="1">
      <w:start w:val="1"/>
      <w:numFmt w:val="lowerLetter"/>
      <w:lvlText w:val="%5."/>
      <w:lvlJc w:val="left"/>
      <w:pPr>
        <w:ind w:left="5580" w:hanging="360"/>
      </w:pPr>
    </w:lvl>
    <w:lvl w:ilvl="5" w:tplc="0410001B" w:tentative="1">
      <w:start w:val="1"/>
      <w:numFmt w:val="lowerRoman"/>
      <w:lvlText w:val="%6."/>
      <w:lvlJc w:val="right"/>
      <w:pPr>
        <w:ind w:left="6300" w:hanging="180"/>
      </w:pPr>
    </w:lvl>
    <w:lvl w:ilvl="6" w:tplc="0410000F" w:tentative="1">
      <w:start w:val="1"/>
      <w:numFmt w:val="decimal"/>
      <w:lvlText w:val="%7."/>
      <w:lvlJc w:val="left"/>
      <w:pPr>
        <w:ind w:left="7020" w:hanging="360"/>
      </w:pPr>
    </w:lvl>
    <w:lvl w:ilvl="7" w:tplc="04100019" w:tentative="1">
      <w:start w:val="1"/>
      <w:numFmt w:val="lowerLetter"/>
      <w:lvlText w:val="%8."/>
      <w:lvlJc w:val="left"/>
      <w:pPr>
        <w:ind w:left="7740" w:hanging="360"/>
      </w:pPr>
    </w:lvl>
    <w:lvl w:ilvl="8" w:tplc="0410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58806736"/>
    <w:multiLevelType w:val="hybridMultilevel"/>
    <w:tmpl w:val="61209136"/>
    <w:lvl w:ilvl="0" w:tplc="0410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3">
    <w:nsid w:val="595F60A5"/>
    <w:multiLevelType w:val="hybridMultilevel"/>
    <w:tmpl w:val="E236EB1A"/>
    <w:lvl w:ilvl="0" w:tplc="04100019">
      <w:start w:val="1"/>
      <w:numFmt w:val="lowerLetter"/>
      <w:lvlText w:val="%1."/>
      <w:lvlJc w:val="left"/>
      <w:pPr>
        <w:ind w:left="456" w:hanging="360"/>
      </w:pPr>
    </w:lvl>
    <w:lvl w:ilvl="1" w:tplc="4BE8701A">
      <w:start w:val="2"/>
      <w:numFmt w:val="bullet"/>
      <w:lvlText w:val="•"/>
      <w:lvlJc w:val="left"/>
      <w:pPr>
        <w:ind w:left="1176" w:hanging="360"/>
      </w:pPr>
      <w:rPr>
        <w:rFonts w:ascii="Times New Roman" w:eastAsiaTheme="minorEastAsia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96" w:hanging="180"/>
      </w:pPr>
    </w:lvl>
    <w:lvl w:ilvl="3" w:tplc="0410000F" w:tentative="1">
      <w:start w:val="1"/>
      <w:numFmt w:val="decimal"/>
      <w:lvlText w:val="%4."/>
      <w:lvlJc w:val="left"/>
      <w:pPr>
        <w:ind w:left="2616" w:hanging="360"/>
      </w:pPr>
    </w:lvl>
    <w:lvl w:ilvl="4" w:tplc="04100019" w:tentative="1">
      <w:start w:val="1"/>
      <w:numFmt w:val="lowerLetter"/>
      <w:lvlText w:val="%5."/>
      <w:lvlJc w:val="left"/>
      <w:pPr>
        <w:ind w:left="3336" w:hanging="360"/>
      </w:pPr>
    </w:lvl>
    <w:lvl w:ilvl="5" w:tplc="0410001B" w:tentative="1">
      <w:start w:val="1"/>
      <w:numFmt w:val="lowerRoman"/>
      <w:lvlText w:val="%6."/>
      <w:lvlJc w:val="right"/>
      <w:pPr>
        <w:ind w:left="4056" w:hanging="180"/>
      </w:pPr>
    </w:lvl>
    <w:lvl w:ilvl="6" w:tplc="0410000F" w:tentative="1">
      <w:start w:val="1"/>
      <w:numFmt w:val="decimal"/>
      <w:lvlText w:val="%7."/>
      <w:lvlJc w:val="left"/>
      <w:pPr>
        <w:ind w:left="4776" w:hanging="360"/>
      </w:pPr>
    </w:lvl>
    <w:lvl w:ilvl="7" w:tplc="04100019" w:tentative="1">
      <w:start w:val="1"/>
      <w:numFmt w:val="lowerLetter"/>
      <w:lvlText w:val="%8."/>
      <w:lvlJc w:val="left"/>
      <w:pPr>
        <w:ind w:left="5496" w:hanging="360"/>
      </w:pPr>
    </w:lvl>
    <w:lvl w:ilvl="8" w:tplc="0410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4">
    <w:nsid w:val="5A6D5CD4"/>
    <w:multiLevelType w:val="hybridMultilevel"/>
    <w:tmpl w:val="068EB78C"/>
    <w:lvl w:ilvl="0" w:tplc="0410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5">
    <w:nsid w:val="69A359FF"/>
    <w:multiLevelType w:val="hybridMultilevel"/>
    <w:tmpl w:val="CD26CA46"/>
    <w:lvl w:ilvl="0" w:tplc="0410000F">
      <w:start w:val="1"/>
      <w:numFmt w:val="decimal"/>
      <w:lvlText w:val="%1."/>
      <w:lvlJc w:val="left"/>
      <w:pPr>
        <w:ind w:left="456" w:hanging="360"/>
      </w:pPr>
    </w:lvl>
    <w:lvl w:ilvl="1" w:tplc="4BE8701A">
      <w:start w:val="2"/>
      <w:numFmt w:val="bullet"/>
      <w:lvlText w:val="•"/>
      <w:lvlJc w:val="left"/>
      <w:pPr>
        <w:ind w:left="1176" w:hanging="360"/>
      </w:pPr>
      <w:rPr>
        <w:rFonts w:ascii="Times New Roman" w:eastAsiaTheme="minorEastAsia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96" w:hanging="180"/>
      </w:pPr>
    </w:lvl>
    <w:lvl w:ilvl="3" w:tplc="0410000F" w:tentative="1">
      <w:start w:val="1"/>
      <w:numFmt w:val="decimal"/>
      <w:lvlText w:val="%4."/>
      <w:lvlJc w:val="left"/>
      <w:pPr>
        <w:ind w:left="2616" w:hanging="360"/>
      </w:pPr>
    </w:lvl>
    <w:lvl w:ilvl="4" w:tplc="04100019" w:tentative="1">
      <w:start w:val="1"/>
      <w:numFmt w:val="lowerLetter"/>
      <w:lvlText w:val="%5."/>
      <w:lvlJc w:val="left"/>
      <w:pPr>
        <w:ind w:left="3336" w:hanging="360"/>
      </w:pPr>
    </w:lvl>
    <w:lvl w:ilvl="5" w:tplc="0410001B" w:tentative="1">
      <w:start w:val="1"/>
      <w:numFmt w:val="lowerRoman"/>
      <w:lvlText w:val="%6."/>
      <w:lvlJc w:val="right"/>
      <w:pPr>
        <w:ind w:left="4056" w:hanging="180"/>
      </w:pPr>
    </w:lvl>
    <w:lvl w:ilvl="6" w:tplc="0410000F" w:tentative="1">
      <w:start w:val="1"/>
      <w:numFmt w:val="decimal"/>
      <w:lvlText w:val="%7."/>
      <w:lvlJc w:val="left"/>
      <w:pPr>
        <w:ind w:left="4776" w:hanging="360"/>
      </w:pPr>
    </w:lvl>
    <w:lvl w:ilvl="7" w:tplc="04100019" w:tentative="1">
      <w:start w:val="1"/>
      <w:numFmt w:val="lowerLetter"/>
      <w:lvlText w:val="%8."/>
      <w:lvlJc w:val="left"/>
      <w:pPr>
        <w:ind w:left="5496" w:hanging="360"/>
      </w:pPr>
    </w:lvl>
    <w:lvl w:ilvl="8" w:tplc="0410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6">
    <w:nsid w:val="6FB712E6"/>
    <w:multiLevelType w:val="hybridMultilevel"/>
    <w:tmpl w:val="63A4FDC2"/>
    <w:lvl w:ilvl="0" w:tplc="0410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7">
    <w:nsid w:val="700D7F27"/>
    <w:multiLevelType w:val="hybridMultilevel"/>
    <w:tmpl w:val="F7E01890"/>
    <w:lvl w:ilvl="0" w:tplc="1EC2762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4930269"/>
    <w:multiLevelType w:val="hybridMultilevel"/>
    <w:tmpl w:val="D6B6B312"/>
    <w:lvl w:ilvl="0" w:tplc="04100019">
      <w:start w:val="1"/>
      <w:numFmt w:val="lowerLetter"/>
      <w:lvlText w:val="%1."/>
      <w:lvlJc w:val="left"/>
      <w:pPr>
        <w:ind w:left="2345" w:hanging="360"/>
      </w:pPr>
    </w:lvl>
    <w:lvl w:ilvl="1" w:tplc="04100019">
      <w:start w:val="1"/>
      <w:numFmt w:val="lowerLetter"/>
      <w:lvlText w:val="%2."/>
      <w:lvlJc w:val="left"/>
      <w:pPr>
        <w:ind w:left="3065" w:hanging="360"/>
      </w:pPr>
    </w:lvl>
    <w:lvl w:ilvl="2" w:tplc="0410001B" w:tentative="1">
      <w:start w:val="1"/>
      <w:numFmt w:val="lowerRoman"/>
      <w:lvlText w:val="%3."/>
      <w:lvlJc w:val="right"/>
      <w:pPr>
        <w:ind w:left="3785" w:hanging="180"/>
      </w:pPr>
    </w:lvl>
    <w:lvl w:ilvl="3" w:tplc="0410000F" w:tentative="1">
      <w:start w:val="1"/>
      <w:numFmt w:val="decimal"/>
      <w:lvlText w:val="%4."/>
      <w:lvlJc w:val="left"/>
      <w:pPr>
        <w:ind w:left="4505" w:hanging="360"/>
      </w:pPr>
    </w:lvl>
    <w:lvl w:ilvl="4" w:tplc="04100019" w:tentative="1">
      <w:start w:val="1"/>
      <w:numFmt w:val="lowerLetter"/>
      <w:lvlText w:val="%5."/>
      <w:lvlJc w:val="left"/>
      <w:pPr>
        <w:ind w:left="5225" w:hanging="360"/>
      </w:pPr>
    </w:lvl>
    <w:lvl w:ilvl="5" w:tplc="0410001B" w:tentative="1">
      <w:start w:val="1"/>
      <w:numFmt w:val="lowerRoman"/>
      <w:lvlText w:val="%6."/>
      <w:lvlJc w:val="right"/>
      <w:pPr>
        <w:ind w:left="5945" w:hanging="180"/>
      </w:pPr>
    </w:lvl>
    <w:lvl w:ilvl="6" w:tplc="0410000F" w:tentative="1">
      <w:start w:val="1"/>
      <w:numFmt w:val="decimal"/>
      <w:lvlText w:val="%7."/>
      <w:lvlJc w:val="left"/>
      <w:pPr>
        <w:ind w:left="6665" w:hanging="360"/>
      </w:pPr>
    </w:lvl>
    <w:lvl w:ilvl="7" w:tplc="04100019" w:tentative="1">
      <w:start w:val="1"/>
      <w:numFmt w:val="lowerLetter"/>
      <w:lvlText w:val="%8."/>
      <w:lvlJc w:val="left"/>
      <w:pPr>
        <w:ind w:left="7385" w:hanging="360"/>
      </w:pPr>
    </w:lvl>
    <w:lvl w:ilvl="8" w:tplc="0410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9">
    <w:nsid w:val="7A350CA3"/>
    <w:multiLevelType w:val="hybridMultilevel"/>
    <w:tmpl w:val="F0F0F0DC"/>
    <w:lvl w:ilvl="0" w:tplc="0410000F">
      <w:start w:val="1"/>
      <w:numFmt w:val="decimal"/>
      <w:lvlText w:val="%1."/>
      <w:lvlJc w:val="left"/>
      <w:pPr>
        <w:ind w:left="2705" w:hanging="360"/>
      </w:pPr>
    </w:lvl>
    <w:lvl w:ilvl="1" w:tplc="04100019" w:tentative="1">
      <w:start w:val="1"/>
      <w:numFmt w:val="lowerLetter"/>
      <w:lvlText w:val="%2."/>
      <w:lvlJc w:val="left"/>
      <w:pPr>
        <w:ind w:left="3425" w:hanging="360"/>
      </w:pPr>
    </w:lvl>
    <w:lvl w:ilvl="2" w:tplc="0410001B" w:tentative="1">
      <w:start w:val="1"/>
      <w:numFmt w:val="lowerRoman"/>
      <w:lvlText w:val="%3."/>
      <w:lvlJc w:val="right"/>
      <w:pPr>
        <w:ind w:left="4145" w:hanging="180"/>
      </w:pPr>
    </w:lvl>
    <w:lvl w:ilvl="3" w:tplc="0410000F" w:tentative="1">
      <w:start w:val="1"/>
      <w:numFmt w:val="decimal"/>
      <w:lvlText w:val="%4."/>
      <w:lvlJc w:val="left"/>
      <w:pPr>
        <w:ind w:left="4865" w:hanging="360"/>
      </w:pPr>
    </w:lvl>
    <w:lvl w:ilvl="4" w:tplc="04100019" w:tentative="1">
      <w:start w:val="1"/>
      <w:numFmt w:val="lowerLetter"/>
      <w:lvlText w:val="%5."/>
      <w:lvlJc w:val="left"/>
      <w:pPr>
        <w:ind w:left="5585" w:hanging="360"/>
      </w:pPr>
    </w:lvl>
    <w:lvl w:ilvl="5" w:tplc="0410001B" w:tentative="1">
      <w:start w:val="1"/>
      <w:numFmt w:val="lowerRoman"/>
      <w:lvlText w:val="%6."/>
      <w:lvlJc w:val="right"/>
      <w:pPr>
        <w:ind w:left="6305" w:hanging="180"/>
      </w:pPr>
    </w:lvl>
    <w:lvl w:ilvl="6" w:tplc="0410000F" w:tentative="1">
      <w:start w:val="1"/>
      <w:numFmt w:val="decimal"/>
      <w:lvlText w:val="%7."/>
      <w:lvlJc w:val="left"/>
      <w:pPr>
        <w:ind w:left="7025" w:hanging="360"/>
      </w:pPr>
    </w:lvl>
    <w:lvl w:ilvl="7" w:tplc="04100019" w:tentative="1">
      <w:start w:val="1"/>
      <w:numFmt w:val="lowerLetter"/>
      <w:lvlText w:val="%8."/>
      <w:lvlJc w:val="left"/>
      <w:pPr>
        <w:ind w:left="7745" w:hanging="360"/>
      </w:pPr>
    </w:lvl>
    <w:lvl w:ilvl="8" w:tplc="0410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0">
    <w:nsid w:val="7CC4357B"/>
    <w:multiLevelType w:val="multilevel"/>
    <w:tmpl w:val="B20E6036"/>
    <w:lvl w:ilvl="0">
      <w:start w:val="1"/>
      <w:numFmt w:val="decimal"/>
      <w:pStyle w:val="Titolo1"/>
      <w:lvlText w:val="PART %1"/>
      <w:lvlJc w:val="left"/>
      <w:pPr>
        <w:tabs>
          <w:tab w:val="num" w:pos="1135"/>
        </w:tabs>
        <w:ind w:left="1135" w:firstLine="0"/>
      </w:pPr>
      <w:rPr>
        <w:rFonts w:hint="default"/>
      </w:rPr>
    </w:lvl>
    <w:lvl w:ilvl="1">
      <w:start w:val="1"/>
      <w:numFmt w:val="decimal"/>
      <w:pStyle w:val="Titolo2"/>
      <w:lvlText w:val="%1.0%2"/>
      <w:lvlJc w:val="left"/>
      <w:pPr>
        <w:tabs>
          <w:tab w:val="num" w:pos="2836"/>
        </w:tabs>
        <w:ind w:left="2836" w:firstLine="0"/>
      </w:pPr>
      <w:rPr>
        <w:rFonts w:hint="default"/>
      </w:rPr>
    </w:lvl>
    <w:lvl w:ilvl="2">
      <w:start w:val="1"/>
      <w:numFmt w:val="upperLetter"/>
      <w:pStyle w:val="Titolo3"/>
      <w:lvlText w:val="%3"/>
      <w:lvlJc w:val="left"/>
      <w:pPr>
        <w:tabs>
          <w:tab w:val="num" w:pos="1135"/>
        </w:tabs>
        <w:ind w:left="1135" w:firstLine="0"/>
      </w:pPr>
      <w:rPr>
        <w:rFonts w:hint="default"/>
      </w:rPr>
    </w:lvl>
    <w:lvl w:ilvl="3">
      <w:start w:val="1"/>
      <w:numFmt w:val="decimal"/>
      <w:pStyle w:val="Titolo4"/>
      <w:lvlText w:val="%4."/>
      <w:lvlJc w:val="left"/>
      <w:pPr>
        <w:tabs>
          <w:tab w:val="num" w:pos="1135"/>
        </w:tabs>
        <w:ind w:left="1135" w:firstLine="0"/>
      </w:pPr>
      <w:rPr>
        <w:rFonts w:hint="default"/>
      </w:rPr>
    </w:lvl>
    <w:lvl w:ilvl="4">
      <w:start w:val="1"/>
      <w:numFmt w:val="lowerLetter"/>
      <w:pStyle w:val="Titolo5"/>
      <w:lvlText w:val="%5."/>
      <w:lvlJc w:val="left"/>
      <w:pPr>
        <w:tabs>
          <w:tab w:val="num" w:pos="-485"/>
        </w:tabs>
        <w:ind w:left="1135" w:firstLine="0"/>
      </w:pPr>
      <w:rPr>
        <w:rFonts w:hint="default"/>
      </w:rPr>
    </w:lvl>
    <w:lvl w:ilvl="5">
      <w:start w:val="1"/>
      <w:numFmt w:val="none"/>
      <w:pStyle w:val="Titolo6"/>
      <w:suff w:val="nothing"/>
      <w:lvlText w:val=""/>
      <w:lvlJc w:val="left"/>
      <w:pPr>
        <w:ind w:left="1135" w:firstLine="0"/>
      </w:pPr>
      <w:rPr>
        <w:rFonts w:hint="default"/>
      </w:rPr>
    </w:lvl>
    <w:lvl w:ilvl="6">
      <w:start w:val="1"/>
      <w:numFmt w:val="none"/>
      <w:pStyle w:val="Titolo7"/>
      <w:suff w:val="nothing"/>
      <w:lvlText w:val=""/>
      <w:lvlJc w:val="left"/>
      <w:pPr>
        <w:ind w:left="1135" w:firstLine="0"/>
      </w:pPr>
      <w:rPr>
        <w:rFonts w:hint="default"/>
      </w:rPr>
    </w:lvl>
    <w:lvl w:ilvl="7">
      <w:start w:val="1"/>
      <w:numFmt w:val="none"/>
      <w:pStyle w:val="Titolo8"/>
      <w:suff w:val="nothing"/>
      <w:lvlText w:val=""/>
      <w:lvlJc w:val="left"/>
      <w:pPr>
        <w:ind w:left="1135" w:firstLine="0"/>
      </w:pPr>
      <w:rPr>
        <w:rFonts w:hint="default"/>
      </w:rPr>
    </w:lvl>
    <w:lvl w:ilvl="8">
      <w:start w:val="1"/>
      <w:numFmt w:val="none"/>
      <w:pStyle w:val="Titolo9"/>
      <w:suff w:val="nothing"/>
      <w:lvlText w:val=""/>
      <w:lvlJc w:val="left"/>
      <w:pPr>
        <w:ind w:left="1135" w:firstLine="0"/>
      </w:pPr>
      <w:rPr>
        <w:rFonts w:hint="default"/>
      </w:rPr>
    </w:lvl>
  </w:abstractNum>
  <w:abstractNum w:abstractNumId="31">
    <w:nsid w:val="7EFD7C84"/>
    <w:multiLevelType w:val="hybridMultilevel"/>
    <w:tmpl w:val="DC1A7BEC"/>
    <w:lvl w:ilvl="0" w:tplc="8286DA3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7FCA2A44"/>
    <w:multiLevelType w:val="hybridMultilevel"/>
    <w:tmpl w:val="8AFEDA66"/>
    <w:lvl w:ilvl="0" w:tplc="615ECCF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0"/>
  </w:num>
  <w:num w:numId="2">
    <w:abstractNumId w:val="19"/>
  </w:num>
  <w:num w:numId="3">
    <w:abstractNumId w:val="10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14"/>
  </w:num>
  <w:num w:numId="9">
    <w:abstractNumId w:val="31"/>
  </w:num>
  <w:num w:numId="10">
    <w:abstractNumId w:val="8"/>
  </w:num>
  <w:num w:numId="11">
    <w:abstractNumId w:val="32"/>
  </w:num>
  <w:num w:numId="12">
    <w:abstractNumId w:val="11"/>
  </w:num>
  <w:num w:numId="13">
    <w:abstractNumId w:val="13"/>
  </w:num>
  <w:num w:numId="14">
    <w:abstractNumId w:val="5"/>
  </w:num>
  <w:num w:numId="15">
    <w:abstractNumId w:val="3"/>
  </w:num>
  <w:num w:numId="16">
    <w:abstractNumId w:val="27"/>
  </w:num>
  <w:num w:numId="17">
    <w:abstractNumId w:val="12"/>
  </w:num>
  <w:num w:numId="18">
    <w:abstractNumId w:val="22"/>
  </w:num>
  <w:num w:numId="19">
    <w:abstractNumId w:val="20"/>
  </w:num>
  <w:num w:numId="20">
    <w:abstractNumId w:val="28"/>
  </w:num>
  <w:num w:numId="21">
    <w:abstractNumId w:val="17"/>
  </w:num>
  <w:num w:numId="22">
    <w:abstractNumId w:val="18"/>
  </w:num>
  <w:num w:numId="23">
    <w:abstractNumId w:val="26"/>
  </w:num>
  <w:num w:numId="24">
    <w:abstractNumId w:val="16"/>
  </w:num>
  <w:num w:numId="25">
    <w:abstractNumId w:val="24"/>
  </w:num>
  <w:num w:numId="26">
    <w:abstractNumId w:val="25"/>
  </w:num>
  <w:num w:numId="27">
    <w:abstractNumId w:val="15"/>
  </w:num>
  <w:num w:numId="28">
    <w:abstractNumId w:val="23"/>
  </w:num>
  <w:num w:numId="29">
    <w:abstractNumId w:val="4"/>
  </w:num>
  <w:num w:numId="30">
    <w:abstractNumId w:val="6"/>
  </w:num>
  <w:num w:numId="31">
    <w:abstractNumId w:val="2"/>
  </w:num>
  <w:num w:numId="32">
    <w:abstractNumId w:val="21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F4E42"/>
    <w:rsid w:val="00021909"/>
    <w:rsid w:val="00023EE7"/>
    <w:rsid w:val="00047A2F"/>
    <w:rsid w:val="000571F0"/>
    <w:rsid w:val="00061713"/>
    <w:rsid w:val="000637FE"/>
    <w:rsid w:val="00074812"/>
    <w:rsid w:val="00080237"/>
    <w:rsid w:val="00091191"/>
    <w:rsid w:val="000A29A4"/>
    <w:rsid w:val="000C009D"/>
    <w:rsid w:val="000E0859"/>
    <w:rsid w:val="000F2F78"/>
    <w:rsid w:val="000F3C50"/>
    <w:rsid w:val="000F4DBB"/>
    <w:rsid w:val="0010328B"/>
    <w:rsid w:val="00131B27"/>
    <w:rsid w:val="00152987"/>
    <w:rsid w:val="00170890"/>
    <w:rsid w:val="00172B23"/>
    <w:rsid w:val="00196DB3"/>
    <w:rsid w:val="001B2D53"/>
    <w:rsid w:val="001C1228"/>
    <w:rsid w:val="001E0EC7"/>
    <w:rsid w:val="00206B46"/>
    <w:rsid w:val="00237B25"/>
    <w:rsid w:val="00241314"/>
    <w:rsid w:val="00270C4E"/>
    <w:rsid w:val="00271B9F"/>
    <w:rsid w:val="00277B6C"/>
    <w:rsid w:val="00282C53"/>
    <w:rsid w:val="00297264"/>
    <w:rsid w:val="002B136E"/>
    <w:rsid w:val="002B5CE0"/>
    <w:rsid w:val="002C4220"/>
    <w:rsid w:val="002F01FB"/>
    <w:rsid w:val="003430E3"/>
    <w:rsid w:val="00344728"/>
    <w:rsid w:val="00370B9F"/>
    <w:rsid w:val="00374AB0"/>
    <w:rsid w:val="00375699"/>
    <w:rsid w:val="003868E0"/>
    <w:rsid w:val="00390875"/>
    <w:rsid w:val="00395B8F"/>
    <w:rsid w:val="003A1B67"/>
    <w:rsid w:val="003A52E5"/>
    <w:rsid w:val="003C05D7"/>
    <w:rsid w:val="003E06B7"/>
    <w:rsid w:val="003E197D"/>
    <w:rsid w:val="003E5244"/>
    <w:rsid w:val="004062E0"/>
    <w:rsid w:val="0042172F"/>
    <w:rsid w:val="004310AE"/>
    <w:rsid w:val="0048718F"/>
    <w:rsid w:val="004C2623"/>
    <w:rsid w:val="004C4B08"/>
    <w:rsid w:val="004D08A0"/>
    <w:rsid w:val="004D2B8D"/>
    <w:rsid w:val="004D6641"/>
    <w:rsid w:val="004E01F8"/>
    <w:rsid w:val="004E4EFB"/>
    <w:rsid w:val="0052218B"/>
    <w:rsid w:val="005514EB"/>
    <w:rsid w:val="00572C6A"/>
    <w:rsid w:val="00593FF5"/>
    <w:rsid w:val="005A058F"/>
    <w:rsid w:val="005F1C74"/>
    <w:rsid w:val="005F45E1"/>
    <w:rsid w:val="00600E08"/>
    <w:rsid w:val="00606439"/>
    <w:rsid w:val="00610480"/>
    <w:rsid w:val="0061222A"/>
    <w:rsid w:val="00622719"/>
    <w:rsid w:val="00631165"/>
    <w:rsid w:val="00634FDD"/>
    <w:rsid w:val="0064294B"/>
    <w:rsid w:val="00664FEA"/>
    <w:rsid w:val="00682CB2"/>
    <w:rsid w:val="006A3EB9"/>
    <w:rsid w:val="006B0A23"/>
    <w:rsid w:val="006C60CD"/>
    <w:rsid w:val="006C7474"/>
    <w:rsid w:val="006D0496"/>
    <w:rsid w:val="006E67F3"/>
    <w:rsid w:val="006F6E50"/>
    <w:rsid w:val="00701E6A"/>
    <w:rsid w:val="007079D2"/>
    <w:rsid w:val="00716535"/>
    <w:rsid w:val="007209EF"/>
    <w:rsid w:val="00721520"/>
    <w:rsid w:val="0073205E"/>
    <w:rsid w:val="00747581"/>
    <w:rsid w:val="007515A4"/>
    <w:rsid w:val="00773C3B"/>
    <w:rsid w:val="00774753"/>
    <w:rsid w:val="00776B46"/>
    <w:rsid w:val="00785DB5"/>
    <w:rsid w:val="0078753A"/>
    <w:rsid w:val="00792075"/>
    <w:rsid w:val="007972B7"/>
    <w:rsid w:val="007A217A"/>
    <w:rsid w:val="007A5D8B"/>
    <w:rsid w:val="007A7863"/>
    <w:rsid w:val="007B0FA1"/>
    <w:rsid w:val="007C2FA7"/>
    <w:rsid w:val="007C727A"/>
    <w:rsid w:val="007D0D2D"/>
    <w:rsid w:val="007D39D6"/>
    <w:rsid w:val="007F08F3"/>
    <w:rsid w:val="007F3AE9"/>
    <w:rsid w:val="008004D2"/>
    <w:rsid w:val="008133FD"/>
    <w:rsid w:val="00825DA9"/>
    <w:rsid w:val="00871AE7"/>
    <w:rsid w:val="0087710E"/>
    <w:rsid w:val="00880C5E"/>
    <w:rsid w:val="008943E5"/>
    <w:rsid w:val="00894D2E"/>
    <w:rsid w:val="008A1A2B"/>
    <w:rsid w:val="008C63FD"/>
    <w:rsid w:val="008E1B84"/>
    <w:rsid w:val="008E6605"/>
    <w:rsid w:val="008F31C9"/>
    <w:rsid w:val="00907A7F"/>
    <w:rsid w:val="00927777"/>
    <w:rsid w:val="0093536E"/>
    <w:rsid w:val="009438F6"/>
    <w:rsid w:val="009478B3"/>
    <w:rsid w:val="00981C39"/>
    <w:rsid w:val="009A2A92"/>
    <w:rsid w:val="009C3073"/>
    <w:rsid w:val="009D60C2"/>
    <w:rsid w:val="009E47A6"/>
    <w:rsid w:val="00A0191D"/>
    <w:rsid w:val="00A17176"/>
    <w:rsid w:val="00A36DDC"/>
    <w:rsid w:val="00A40CD3"/>
    <w:rsid w:val="00A45CF9"/>
    <w:rsid w:val="00A51AA6"/>
    <w:rsid w:val="00A53234"/>
    <w:rsid w:val="00A65E03"/>
    <w:rsid w:val="00AB0D08"/>
    <w:rsid w:val="00AC1227"/>
    <w:rsid w:val="00AD2D1E"/>
    <w:rsid w:val="00AD55D7"/>
    <w:rsid w:val="00AE099F"/>
    <w:rsid w:val="00AE2EE7"/>
    <w:rsid w:val="00AE7371"/>
    <w:rsid w:val="00AF4E42"/>
    <w:rsid w:val="00B052AC"/>
    <w:rsid w:val="00B05AB8"/>
    <w:rsid w:val="00B16392"/>
    <w:rsid w:val="00B254EA"/>
    <w:rsid w:val="00B35509"/>
    <w:rsid w:val="00B45C6E"/>
    <w:rsid w:val="00B60861"/>
    <w:rsid w:val="00B63731"/>
    <w:rsid w:val="00B86AF2"/>
    <w:rsid w:val="00B8700C"/>
    <w:rsid w:val="00B943CA"/>
    <w:rsid w:val="00BA5CB0"/>
    <w:rsid w:val="00BC1540"/>
    <w:rsid w:val="00BC1C4D"/>
    <w:rsid w:val="00BE6A0C"/>
    <w:rsid w:val="00BF5D06"/>
    <w:rsid w:val="00C16F70"/>
    <w:rsid w:val="00C23B52"/>
    <w:rsid w:val="00C337DE"/>
    <w:rsid w:val="00C37554"/>
    <w:rsid w:val="00C42344"/>
    <w:rsid w:val="00C52A2A"/>
    <w:rsid w:val="00C53729"/>
    <w:rsid w:val="00C56462"/>
    <w:rsid w:val="00CA79BA"/>
    <w:rsid w:val="00CB1C4F"/>
    <w:rsid w:val="00CC68D1"/>
    <w:rsid w:val="00CC7EA5"/>
    <w:rsid w:val="00CD32A7"/>
    <w:rsid w:val="00CF7493"/>
    <w:rsid w:val="00D13377"/>
    <w:rsid w:val="00D16C3D"/>
    <w:rsid w:val="00D24DA2"/>
    <w:rsid w:val="00D540FB"/>
    <w:rsid w:val="00D615D5"/>
    <w:rsid w:val="00D63FBA"/>
    <w:rsid w:val="00D7158D"/>
    <w:rsid w:val="00D73933"/>
    <w:rsid w:val="00D741D1"/>
    <w:rsid w:val="00D802AA"/>
    <w:rsid w:val="00D82BAB"/>
    <w:rsid w:val="00DA2A10"/>
    <w:rsid w:val="00DA4D0B"/>
    <w:rsid w:val="00DB00FF"/>
    <w:rsid w:val="00DC3B11"/>
    <w:rsid w:val="00DC5832"/>
    <w:rsid w:val="00DD5660"/>
    <w:rsid w:val="00DE6240"/>
    <w:rsid w:val="00DE7185"/>
    <w:rsid w:val="00E31D57"/>
    <w:rsid w:val="00E525D8"/>
    <w:rsid w:val="00E670E0"/>
    <w:rsid w:val="00E97239"/>
    <w:rsid w:val="00F00332"/>
    <w:rsid w:val="00F0107B"/>
    <w:rsid w:val="00F06554"/>
    <w:rsid w:val="00F07FE2"/>
    <w:rsid w:val="00F15FDC"/>
    <w:rsid w:val="00F218A3"/>
    <w:rsid w:val="00F22465"/>
    <w:rsid w:val="00F31692"/>
    <w:rsid w:val="00F3339B"/>
    <w:rsid w:val="00F453E6"/>
    <w:rsid w:val="00F51914"/>
    <w:rsid w:val="00F51A47"/>
    <w:rsid w:val="00F722E7"/>
    <w:rsid w:val="00F74E6F"/>
    <w:rsid w:val="00F81341"/>
    <w:rsid w:val="00F97369"/>
    <w:rsid w:val="00FA4A03"/>
    <w:rsid w:val="00FA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1A2B"/>
    <w:rPr>
      <w:rFonts w:ascii="Times New Roman" w:eastAsia="Times New Roman" w:hAnsi="Times New Roman" w:cs="Times New Roman"/>
      <w:lang w:val="en-US" w:eastAsia="sv-SE"/>
    </w:rPr>
  </w:style>
  <w:style w:type="paragraph" w:styleId="Titolo1">
    <w:name w:val="heading 1"/>
    <w:aliases w:val="Part"/>
    <w:basedOn w:val="Normale"/>
    <w:next w:val="Normale"/>
    <w:link w:val="Titolo1Carattere"/>
    <w:qFormat/>
    <w:rsid w:val="008A1A2B"/>
    <w:pPr>
      <w:keepNext/>
      <w:numPr>
        <w:numId w:val="1"/>
      </w:numPr>
      <w:tabs>
        <w:tab w:val="left" w:pos="2520"/>
      </w:tabs>
      <w:spacing w:before="240" w:after="60"/>
      <w:outlineLvl w:val="0"/>
    </w:pPr>
    <w:rPr>
      <w:rFonts w:cs="Arial"/>
      <w:bCs/>
      <w:kern w:val="32"/>
      <w:lang w:val="en-GB"/>
    </w:rPr>
  </w:style>
  <w:style w:type="paragraph" w:styleId="Titolo2">
    <w:name w:val="heading 2"/>
    <w:aliases w:val="L2"/>
    <w:basedOn w:val="Normale"/>
    <w:next w:val="Normale"/>
    <w:link w:val="Titolo2Carattere"/>
    <w:qFormat/>
    <w:rsid w:val="008A1A2B"/>
    <w:pPr>
      <w:numPr>
        <w:ilvl w:val="1"/>
        <w:numId w:val="1"/>
      </w:numPr>
      <w:tabs>
        <w:tab w:val="num" w:pos="2520"/>
      </w:tabs>
      <w:spacing w:before="240" w:after="60"/>
      <w:ind w:left="2517" w:hanging="720"/>
      <w:outlineLvl w:val="1"/>
    </w:pPr>
    <w:rPr>
      <w:rFonts w:cs="Arial"/>
      <w:bCs/>
      <w:iCs/>
      <w:szCs w:val="28"/>
      <w:lang w:val="en-GB"/>
    </w:rPr>
  </w:style>
  <w:style w:type="paragraph" w:styleId="Titolo3">
    <w:name w:val="heading 3"/>
    <w:aliases w:val="L3"/>
    <w:basedOn w:val="Normale"/>
    <w:next w:val="Normale"/>
    <w:link w:val="Titolo3Carattere"/>
    <w:qFormat/>
    <w:rsid w:val="008A1A2B"/>
    <w:pPr>
      <w:numPr>
        <w:ilvl w:val="2"/>
        <w:numId w:val="1"/>
      </w:numPr>
      <w:tabs>
        <w:tab w:val="num" w:pos="3060"/>
      </w:tabs>
      <w:spacing w:before="240" w:after="60"/>
      <w:ind w:left="3062" w:hanging="499"/>
      <w:outlineLvl w:val="2"/>
    </w:pPr>
    <w:rPr>
      <w:rFonts w:cs="Arial"/>
      <w:bCs/>
      <w:szCs w:val="26"/>
      <w:lang w:val="en-GB"/>
    </w:rPr>
  </w:style>
  <w:style w:type="paragraph" w:styleId="Titolo4">
    <w:name w:val="heading 4"/>
    <w:aliases w:val="L4"/>
    <w:basedOn w:val="Normale"/>
    <w:link w:val="Titolo4Carattere"/>
    <w:qFormat/>
    <w:rsid w:val="008A1A2B"/>
    <w:pPr>
      <w:numPr>
        <w:ilvl w:val="3"/>
        <w:numId w:val="1"/>
      </w:numPr>
      <w:tabs>
        <w:tab w:val="num" w:pos="3374"/>
      </w:tabs>
      <w:spacing w:before="240" w:after="60"/>
      <w:ind w:left="3419" w:hanging="357"/>
      <w:outlineLvl w:val="3"/>
    </w:pPr>
    <w:rPr>
      <w:bCs/>
      <w:szCs w:val="28"/>
      <w:lang w:val="fr-FR"/>
    </w:rPr>
  </w:style>
  <w:style w:type="paragraph" w:styleId="Titolo5">
    <w:name w:val="heading 5"/>
    <w:aliases w:val="L5"/>
    <w:basedOn w:val="Normale"/>
    <w:link w:val="Titolo5Carattere"/>
    <w:qFormat/>
    <w:rsid w:val="008A1A2B"/>
    <w:pPr>
      <w:numPr>
        <w:ilvl w:val="4"/>
        <w:numId w:val="1"/>
      </w:numPr>
      <w:tabs>
        <w:tab w:val="num" w:pos="3780"/>
      </w:tabs>
      <w:spacing w:before="240" w:after="60"/>
      <w:ind w:left="3780" w:hanging="360"/>
      <w:outlineLvl w:val="4"/>
    </w:pPr>
    <w:rPr>
      <w:bCs/>
      <w:iCs/>
      <w:szCs w:val="26"/>
    </w:rPr>
  </w:style>
  <w:style w:type="paragraph" w:styleId="Titolo6">
    <w:name w:val="heading 6"/>
    <w:aliases w:val="L6"/>
    <w:basedOn w:val="Titolo5"/>
    <w:next w:val="Normale"/>
    <w:link w:val="Titolo6Carattere"/>
    <w:qFormat/>
    <w:rsid w:val="008A1A2B"/>
    <w:pPr>
      <w:numPr>
        <w:ilvl w:val="5"/>
      </w:numPr>
      <w:tabs>
        <w:tab w:val="num" w:pos="3780"/>
      </w:tabs>
      <w:ind w:left="3912"/>
      <w:outlineLvl w:val="5"/>
    </w:pPr>
    <w:rPr>
      <w:bCs w:val="0"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8A1A2B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8A1A2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8A1A2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Part Carattere"/>
    <w:basedOn w:val="Carpredefinitoparagrafo"/>
    <w:link w:val="Titolo1"/>
    <w:rsid w:val="008A1A2B"/>
    <w:rPr>
      <w:rFonts w:ascii="Times New Roman" w:eastAsia="Times New Roman" w:hAnsi="Times New Roman" w:cs="Arial"/>
      <w:bCs/>
      <w:kern w:val="32"/>
      <w:lang w:val="en-GB" w:eastAsia="sv-SE"/>
    </w:rPr>
  </w:style>
  <w:style w:type="character" w:customStyle="1" w:styleId="Titolo2Carattere">
    <w:name w:val="Titolo 2 Carattere"/>
    <w:aliases w:val="L2 Carattere"/>
    <w:basedOn w:val="Carpredefinitoparagrafo"/>
    <w:link w:val="Titolo2"/>
    <w:rsid w:val="008A1A2B"/>
    <w:rPr>
      <w:rFonts w:ascii="Times New Roman" w:eastAsia="Times New Roman" w:hAnsi="Times New Roman" w:cs="Arial"/>
      <w:bCs/>
      <w:iCs/>
      <w:szCs w:val="28"/>
      <w:lang w:val="en-GB" w:eastAsia="sv-SE"/>
    </w:rPr>
  </w:style>
  <w:style w:type="character" w:customStyle="1" w:styleId="Titolo3Carattere">
    <w:name w:val="Titolo 3 Carattere"/>
    <w:aliases w:val="L3 Carattere"/>
    <w:basedOn w:val="Carpredefinitoparagrafo"/>
    <w:link w:val="Titolo3"/>
    <w:rsid w:val="008A1A2B"/>
    <w:rPr>
      <w:rFonts w:ascii="Times New Roman" w:eastAsia="Times New Roman" w:hAnsi="Times New Roman" w:cs="Arial"/>
      <w:bCs/>
      <w:szCs w:val="26"/>
      <w:lang w:val="en-GB" w:eastAsia="sv-SE"/>
    </w:rPr>
  </w:style>
  <w:style w:type="character" w:customStyle="1" w:styleId="Titolo4Carattere">
    <w:name w:val="Titolo 4 Carattere"/>
    <w:aliases w:val="L4 Carattere"/>
    <w:basedOn w:val="Carpredefinitoparagrafo"/>
    <w:link w:val="Titolo4"/>
    <w:rsid w:val="008A1A2B"/>
    <w:rPr>
      <w:rFonts w:ascii="Times New Roman" w:eastAsia="Times New Roman" w:hAnsi="Times New Roman" w:cs="Times New Roman"/>
      <w:bCs/>
      <w:szCs w:val="28"/>
      <w:lang w:val="fr-FR" w:eastAsia="sv-SE"/>
    </w:rPr>
  </w:style>
  <w:style w:type="character" w:customStyle="1" w:styleId="Titolo5Carattere">
    <w:name w:val="Titolo 5 Carattere"/>
    <w:aliases w:val="L5 Carattere"/>
    <w:basedOn w:val="Carpredefinitoparagrafo"/>
    <w:link w:val="Titolo5"/>
    <w:rsid w:val="008A1A2B"/>
    <w:rPr>
      <w:rFonts w:ascii="Times New Roman" w:eastAsia="Times New Roman" w:hAnsi="Times New Roman" w:cs="Times New Roman"/>
      <w:bCs/>
      <w:iCs/>
      <w:szCs w:val="26"/>
      <w:lang w:val="en-US" w:eastAsia="sv-SE"/>
    </w:rPr>
  </w:style>
  <w:style w:type="character" w:customStyle="1" w:styleId="Titolo6Carattere">
    <w:name w:val="Titolo 6 Carattere"/>
    <w:aliases w:val="L6 Carattere"/>
    <w:basedOn w:val="Carpredefinitoparagrafo"/>
    <w:link w:val="Titolo6"/>
    <w:rsid w:val="008A1A2B"/>
    <w:rPr>
      <w:rFonts w:ascii="Times New Roman" w:eastAsia="Times New Roman" w:hAnsi="Times New Roman" w:cs="Times New Roman"/>
      <w:iCs/>
      <w:sz w:val="22"/>
      <w:szCs w:val="22"/>
      <w:lang w:val="en-US" w:eastAsia="sv-SE"/>
    </w:rPr>
  </w:style>
  <w:style w:type="character" w:customStyle="1" w:styleId="Titolo7Carattere">
    <w:name w:val="Titolo 7 Carattere"/>
    <w:basedOn w:val="Carpredefinitoparagrafo"/>
    <w:link w:val="Titolo7"/>
    <w:rsid w:val="008A1A2B"/>
    <w:rPr>
      <w:rFonts w:ascii="Times New Roman" w:eastAsia="Times New Roman" w:hAnsi="Times New Roman" w:cs="Times New Roman"/>
      <w:lang w:val="en-US" w:eastAsia="sv-SE"/>
    </w:rPr>
  </w:style>
  <w:style w:type="character" w:customStyle="1" w:styleId="Titolo8Carattere">
    <w:name w:val="Titolo 8 Carattere"/>
    <w:basedOn w:val="Carpredefinitoparagrafo"/>
    <w:link w:val="Titolo8"/>
    <w:rsid w:val="008A1A2B"/>
    <w:rPr>
      <w:rFonts w:ascii="Times New Roman" w:eastAsia="Times New Roman" w:hAnsi="Times New Roman" w:cs="Times New Roman"/>
      <w:i/>
      <w:iCs/>
      <w:lang w:val="en-US" w:eastAsia="sv-SE"/>
    </w:rPr>
  </w:style>
  <w:style w:type="character" w:customStyle="1" w:styleId="Titolo9Carattere">
    <w:name w:val="Titolo 9 Carattere"/>
    <w:basedOn w:val="Carpredefinitoparagrafo"/>
    <w:link w:val="Titolo9"/>
    <w:rsid w:val="008A1A2B"/>
    <w:rPr>
      <w:rFonts w:ascii="Arial" w:eastAsia="Times New Roman" w:hAnsi="Arial" w:cs="Arial"/>
      <w:sz w:val="22"/>
      <w:szCs w:val="22"/>
      <w:lang w:val="en-US" w:eastAsia="sv-SE"/>
    </w:rPr>
  </w:style>
  <w:style w:type="paragraph" w:styleId="Paragrafoelenco">
    <w:name w:val="List Paragraph"/>
    <w:basedOn w:val="Normale"/>
    <w:uiPriority w:val="34"/>
    <w:qFormat/>
    <w:rsid w:val="008A1A2B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7165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6535"/>
    <w:rPr>
      <w:rFonts w:ascii="Times New Roman" w:eastAsia="Times New Roman" w:hAnsi="Times New Roman" w:cs="Times New Roman"/>
      <w:lang w:val="en-US" w:eastAsia="sv-SE"/>
    </w:rPr>
  </w:style>
  <w:style w:type="paragraph" w:styleId="Pidipagina">
    <w:name w:val="footer"/>
    <w:basedOn w:val="Normale"/>
    <w:link w:val="PidipaginaCarattere"/>
    <w:unhideWhenUsed/>
    <w:rsid w:val="007165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16535"/>
    <w:rPr>
      <w:rFonts w:ascii="Times New Roman" w:eastAsia="Times New Roman" w:hAnsi="Times New Roman" w:cs="Times New Roman"/>
      <w:lang w:val="en-US" w:eastAsia="sv-SE"/>
    </w:rPr>
  </w:style>
  <w:style w:type="character" w:styleId="Numeropagina">
    <w:name w:val="page number"/>
    <w:basedOn w:val="Carpredefinitoparagrafo"/>
    <w:uiPriority w:val="99"/>
    <w:semiHidden/>
    <w:unhideWhenUsed/>
    <w:rsid w:val="00FA4B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39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3933"/>
    <w:rPr>
      <w:rFonts w:ascii="Tahoma" w:eastAsia="Times New Roman" w:hAnsi="Tahoma" w:cs="Tahoma"/>
      <w:sz w:val="16"/>
      <w:szCs w:val="16"/>
      <w:lang w:val="en-US" w:eastAsia="sv-SE"/>
    </w:rPr>
  </w:style>
  <w:style w:type="paragraph" w:customStyle="1" w:styleId="SottotitoloInfoGeneraligruppo">
    <w:name w:val="Sottotitolo (Info_Generali_gruppo)"/>
    <w:basedOn w:val="Normale"/>
    <w:uiPriority w:val="99"/>
    <w:rsid w:val="00C52A2A"/>
    <w:pPr>
      <w:suppressAutoHyphens/>
      <w:autoSpaceDE w:val="0"/>
      <w:autoSpaceDN w:val="0"/>
      <w:adjustRightInd w:val="0"/>
      <w:spacing w:line="288" w:lineRule="auto"/>
      <w:jc w:val="right"/>
      <w:textAlignment w:val="center"/>
    </w:pPr>
    <w:rPr>
      <w:rFonts w:ascii="Myriad Pro" w:eastAsiaTheme="minorEastAsia" w:hAnsi="Myriad Pro" w:cs="Myriad Pro"/>
      <w:b/>
      <w:bCs/>
      <w:color w:val="000000"/>
      <w:lang w:val="it-IT" w:eastAsia="it-IT"/>
    </w:rPr>
  </w:style>
  <w:style w:type="paragraph" w:customStyle="1" w:styleId="ManualiTitoloLv1AESpecsgruppo">
    <w:name w:val="Manuali_Titolo_Lv1 (A&amp;E_Specs_gruppo)"/>
    <w:basedOn w:val="Normale"/>
    <w:uiPriority w:val="99"/>
    <w:rsid w:val="0087710E"/>
    <w:pPr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Myriad Pro Black" w:eastAsiaTheme="minorEastAsia" w:hAnsi="Myriad Pro Black" w:cs="Myriad Pro Black"/>
      <w:color w:val="000000"/>
      <w:sz w:val="28"/>
      <w:szCs w:val="28"/>
      <w:lang w:val="it-IT" w:eastAsia="it-IT"/>
    </w:rPr>
  </w:style>
  <w:style w:type="paragraph" w:customStyle="1" w:styleId="ManualiTitoloLv2AESpecsgruppo">
    <w:name w:val="Manuali_Titolo_Lv2 (A&amp;E_Specs_gruppo)"/>
    <w:basedOn w:val="Normale"/>
    <w:uiPriority w:val="99"/>
    <w:rsid w:val="0087710E"/>
    <w:pPr>
      <w:tabs>
        <w:tab w:val="left" w:pos="0"/>
      </w:tabs>
      <w:suppressAutoHyphens/>
      <w:autoSpaceDE w:val="0"/>
      <w:autoSpaceDN w:val="0"/>
      <w:adjustRightInd w:val="0"/>
      <w:spacing w:after="113" w:line="288" w:lineRule="auto"/>
      <w:ind w:left="283"/>
      <w:textAlignment w:val="center"/>
    </w:pPr>
    <w:rPr>
      <w:rFonts w:ascii="Myriad Pro" w:eastAsiaTheme="minorEastAsia" w:hAnsi="Myriad Pro" w:cs="Myriad Pro"/>
      <w:b/>
      <w:bCs/>
      <w:color w:val="000000"/>
      <w:lang w:val="it-IT" w:eastAsia="it-IT"/>
    </w:rPr>
  </w:style>
  <w:style w:type="paragraph" w:customStyle="1" w:styleId="ManualiTestoNumeratoLv1AESpecsgruppo">
    <w:name w:val="Manuali_Testo_Numerato_Lv1 (A&amp;E_Specs_gruppo)"/>
    <w:basedOn w:val="Normale"/>
    <w:uiPriority w:val="99"/>
    <w:rsid w:val="0087710E"/>
    <w:pPr>
      <w:suppressAutoHyphens/>
      <w:autoSpaceDE w:val="0"/>
      <w:autoSpaceDN w:val="0"/>
      <w:adjustRightInd w:val="0"/>
      <w:spacing w:after="57" w:line="288" w:lineRule="auto"/>
      <w:ind w:left="850" w:hanging="283"/>
      <w:jc w:val="both"/>
      <w:textAlignment w:val="center"/>
    </w:pPr>
    <w:rPr>
      <w:rFonts w:ascii="Myriad Pro" w:eastAsiaTheme="minorEastAsia" w:hAnsi="Myriad Pro" w:cs="Myriad Pro"/>
      <w:color w:val="000000"/>
      <w:sz w:val="20"/>
      <w:szCs w:val="20"/>
      <w:lang w:val="it-IT" w:eastAsia="it-IT"/>
    </w:rPr>
  </w:style>
  <w:style w:type="paragraph" w:customStyle="1" w:styleId="ManualiTestoNumeratoLv2AESpecsgruppo">
    <w:name w:val="Manuali_Testo_Numerato_Lv2 (A&amp;E_Specs_gruppo)"/>
    <w:basedOn w:val="Normale"/>
    <w:uiPriority w:val="99"/>
    <w:rsid w:val="0087710E"/>
    <w:pPr>
      <w:suppressAutoHyphens/>
      <w:autoSpaceDE w:val="0"/>
      <w:autoSpaceDN w:val="0"/>
      <w:adjustRightInd w:val="0"/>
      <w:spacing w:after="57" w:line="288" w:lineRule="auto"/>
      <w:ind w:left="1134" w:hanging="283"/>
      <w:jc w:val="both"/>
      <w:textAlignment w:val="center"/>
    </w:pPr>
    <w:rPr>
      <w:rFonts w:ascii="Myriad Pro" w:eastAsiaTheme="minorEastAsia" w:hAnsi="Myriad Pro" w:cs="Myriad Pro"/>
      <w:color w:val="000000"/>
      <w:sz w:val="20"/>
      <w:szCs w:val="20"/>
      <w:lang w:val="it-IT" w:eastAsia="it-IT"/>
    </w:rPr>
  </w:style>
  <w:style w:type="paragraph" w:customStyle="1" w:styleId="ManualiTestoNumeratoLv3AESpecsgruppo">
    <w:name w:val="Manuali_Testo_Numerato_Lv3 (A&amp;E_Specs_gruppo)"/>
    <w:basedOn w:val="Normale"/>
    <w:uiPriority w:val="99"/>
    <w:rsid w:val="0087710E"/>
    <w:pPr>
      <w:suppressAutoHyphens/>
      <w:autoSpaceDE w:val="0"/>
      <w:autoSpaceDN w:val="0"/>
      <w:adjustRightInd w:val="0"/>
      <w:spacing w:after="40" w:line="288" w:lineRule="auto"/>
      <w:ind w:left="1417" w:hanging="283"/>
      <w:jc w:val="both"/>
      <w:textAlignment w:val="center"/>
    </w:pPr>
    <w:rPr>
      <w:rFonts w:ascii="Myriad Pro" w:eastAsiaTheme="minorEastAsia" w:hAnsi="Myriad Pro" w:cs="Myriad Pro"/>
      <w:color w:val="000000"/>
      <w:sz w:val="20"/>
      <w:szCs w:val="20"/>
      <w:lang w:val="it-IT" w:eastAsia="it-IT"/>
    </w:rPr>
  </w:style>
  <w:style w:type="paragraph" w:customStyle="1" w:styleId="ManualiTestoNumeratoLv4AESpecsgruppo">
    <w:name w:val="Manuali_Testo_Numerato_Lv4 (A&amp;E_Specs_gruppo)"/>
    <w:basedOn w:val="Normale"/>
    <w:uiPriority w:val="99"/>
    <w:rsid w:val="0087710E"/>
    <w:pPr>
      <w:suppressAutoHyphens/>
      <w:autoSpaceDE w:val="0"/>
      <w:autoSpaceDN w:val="0"/>
      <w:adjustRightInd w:val="0"/>
      <w:spacing w:after="40" w:line="288" w:lineRule="auto"/>
      <w:ind w:left="1701" w:hanging="283"/>
      <w:jc w:val="both"/>
      <w:textAlignment w:val="center"/>
    </w:pPr>
    <w:rPr>
      <w:rFonts w:ascii="Myriad Pro" w:eastAsiaTheme="minorEastAsia" w:hAnsi="Myriad Pro" w:cs="Myriad Pro"/>
      <w:color w:val="000000"/>
      <w:sz w:val="20"/>
      <w:szCs w:val="20"/>
      <w:lang w:val="it-IT" w:eastAsia="it-IT"/>
    </w:rPr>
  </w:style>
  <w:style w:type="character" w:customStyle="1" w:styleId="Titolo-Lv1">
    <w:name w:val="Titolo-Lv1"/>
    <w:uiPriority w:val="99"/>
    <w:rsid w:val="0087710E"/>
  </w:style>
  <w:style w:type="character" w:customStyle="1" w:styleId="Titolo-Lv2">
    <w:name w:val="Titolo-Lv2"/>
    <w:uiPriority w:val="99"/>
    <w:rsid w:val="0087710E"/>
  </w:style>
  <w:style w:type="character" w:customStyle="1" w:styleId="Testo-Numerato-Lv1">
    <w:name w:val="Testo-Numerato-Lv1"/>
    <w:uiPriority w:val="99"/>
    <w:rsid w:val="0087710E"/>
  </w:style>
  <w:style w:type="character" w:customStyle="1" w:styleId="Testo-Numerato-Lv2">
    <w:name w:val="Testo-Numerato-Lv2"/>
    <w:uiPriority w:val="99"/>
    <w:rsid w:val="0087710E"/>
  </w:style>
  <w:style w:type="character" w:customStyle="1" w:styleId="Testo-Numerato-Lv3">
    <w:name w:val="Testo-Numerato-Lv3"/>
    <w:uiPriority w:val="99"/>
    <w:rsid w:val="0087710E"/>
  </w:style>
  <w:style w:type="character" w:customStyle="1" w:styleId="Testo-Numerato-Lv4">
    <w:name w:val="Testo-Numerato-Lv4"/>
    <w:uiPriority w:val="99"/>
    <w:rsid w:val="0087710E"/>
  </w:style>
  <w:style w:type="paragraph" w:customStyle="1" w:styleId="TitoloTabellagruppoTabellagruppoTabellagruppo">
    <w:name w:val="Titolo (Tabella_gruppo:Tabella_gruppo:Tabella_gruppo)"/>
    <w:basedOn w:val="Normale"/>
    <w:uiPriority w:val="99"/>
    <w:rsid w:val="007B0FA1"/>
    <w:pPr>
      <w:suppressAutoHyphens/>
      <w:autoSpaceDE w:val="0"/>
      <w:autoSpaceDN w:val="0"/>
      <w:adjustRightInd w:val="0"/>
      <w:spacing w:line="160" w:lineRule="atLeast"/>
      <w:textAlignment w:val="center"/>
    </w:pPr>
    <w:rPr>
      <w:rFonts w:ascii="Myriad Pro Cond" w:eastAsiaTheme="minorEastAsia" w:hAnsi="Myriad Pro Cond" w:cs="Myriad Pro Cond"/>
      <w:b/>
      <w:bCs/>
      <w:caps/>
      <w:color w:val="FFFFFF"/>
      <w:sz w:val="16"/>
      <w:szCs w:val="16"/>
      <w:lang w:val="it-IT" w:eastAsia="it-IT"/>
    </w:rPr>
  </w:style>
  <w:style w:type="paragraph" w:customStyle="1" w:styleId="Paragrafobase">
    <w:name w:val="[Paragrafo base]"/>
    <w:basedOn w:val="Normale"/>
    <w:uiPriority w:val="99"/>
    <w:rsid w:val="007B0FA1"/>
    <w:pPr>
      <w:autoSpaceDE w:val="0"/>
      <w:autoSpaceDN w:val="0"/>
      <w:adjustRightInd w:val="0"/>
      <w:spacing w:line="288" w:lineRule="auto"/>
      <w:textAlignment w:val="center"/>
    </w:pPr>
    <w:rPr>
      <w:rFonts w:eastAsiaTheme="minorEastAsia"/>
      <w:color w:val="000000"/>
      <w:sz w:val="16"/>
      <w:szCs w:val="16"/>
      <w:lang w:val="it-IT" w:eastAsia="it-IT"/>
    </w:rPr>
  </w:style>
  <w:style w:type="paragraph" w:customStyle="1" w:styleId="SottotitoloTabellagruppoTabellagruppoTabellagruppo">
    <w:name w:val="Sottotitolo (Tabella_gruppo:Tabella_gruppo:Tabella_gruppo)"/>
    <w:basedOn w:val="Normale"/>
    <w:uiPriority w:val="99"/>
    <w:rsid w:val="007B0FA1"/>
    <w:pPr>
      <w:tabs>
        <w:tab w:val="left" w:pos="1134"/>
      </w:tabs>
      <w:suppressAutoHyphens/>
      <w:autoSpaceDE w:val="0"/>
      <w:autoSpaceDN w:val="0"/>
      <w:adjustRightInd w:val="0"/>
      <w:spacing w:line="160" w:lineRule="atLeast"/>
      <w:textAlignment w:val="center"/>
    </w:pPr>
    <w:rPr>
      <w:rFonts w:ascii="Myriad Pro Light Cond" w:eastAsiaTheme="minorEastAsia" w:hAnsi="Myriad Pro Light Cond" w:cs="Myriad Pro Light Cond"/>
      <w:color w:val="14120A"/>
      <w:sz w:val="16"/>
      <w:szCs w:val="16"/>
      <w:lang w:val="it-IT" w:eastAsia="it-IT"/>
    </w:rPr>
  </w:style>
  <w:style w:type="paragraph" w:customStyle="1" w:styleId="TestoLetturaComposizioneCodiciTabellagruppoTabellagruppoTabellagruppo">
    <w:name w:val="Testo_Lettura_Composizione_Codici (Tabella_gruppo:Tabella_gruppo:Tabella_gruppo)"/>
    <w:basedOn w:val="Normale"/>
    <w:uiPriority w:val="99"/>
    <w:rsid w:val="007B0FA1"/>
    <w:pPr>
      <w:tabs>
        <w:tab w:val="left" w:pos="227"/>
      </w:tabs>
      <w:suppressAutoHyphens/>
      <w:autoSpaceDE w:val="0"/>
      <w:autoSpaceDN w:val="0"/>
      <w:adjustRightInd w:val="0"/>
      <w:spacing w:after="57" w:line="180" w:lineRule="atLeast"/>
      <w:ind w:left="227" w:hanging="227"/>
      <w:textAlignment w:val="baseline"/>
    </w:pPr>
    <w:rPr>
      <w:rFonts w:ascii="Myriad Pro Cond" w:eastAsiaTheme="minorEastAsia" w:hAnsi="Myriad Pro Cond" w:cs="Myriad Pro Cond"/>
      <w:color w:val="14120A"/>
      <w:sz w:val="18"/>
      <w:szCs w:val="18"/>
      <w:lang w:val="it-IT" w:eastAsia="it-IT"/>
    </w:rPr>
  </w:style>
  <w:style w:type="character" w:customStyle="1" w:styleId="RossoLetturaComposizioneCodici">
    <w:name w:val="Rosso_Lettura_Composizione_Codici"/>
    <w:uiPriority w:val="99"/>
    <w:rsid w:val="007B0FA1"/>
    <w:rPr>
      <w:rFonts w:ascii="Myriad Pro Cond" w:hAnsi="Myriad Pro Cond" w:cs="Myriad Pro Cond"/>
      <w:b/>
      <w:bCs/>
      <w:color w:val="E20019"/>
    </w:rPr>
  </w:style>
  <w:style w:type="paragraph" w:customStyle="1" w:styleId="ManualiTestoNumeratoLv4AESpecsgruppoManualiTestoNumeratoLv3gruppo">
    <w:name w:val="Manuali_Testo_Numerato_Lv4 (A&amp;E_Specs_gruppo:Manuali_Testo_Numerato_Lv3_gruppo)"/>
    <w:basedOn w:val="ManualiTestoNumeratoLv4AESpecsgruppo"/>
    <w:uiPriority w:val="99"/>
    <w:rsid w:val="00277B6C"/>
    <w:pPr>
      <w:ind w:left="2268"/>
    </w:pPr>
    <w:rPr>
      <w:rFonts w:ascii="Times New Roman" w:hAnsi="Times New Roman" w:cs="Times New Roman"/>
    </w:rPr>
  </w:style>
  <w:style w:type="paragraph" w:customStyle="1" w:styleId="portatabella">
    <w:name w:val="porta_tabella"/>
    <w:basedOn w:val="Normale"/>
    <w:uiPriority w:val="99"/>
    <w:rsid w:val="00277B6C"/>
    <w:pPr>
      <w:autoSpaceDE w:val="0"/>
      <w:autoSpaceDN w:val="0"/>
      <w:adjustRightInd w:val="0"/>
      <w:spacing w:line="288" w:lineRule="auto"/>
      <w:textAlignment w:val="center"/>
    </w:pPr>
    <w:rPr>
      <w:rFonts w:ascii="Myriad Pro" w:eastAsiaTheme="minorEastAsia" w:hAnsi="Myriad Pro" w:cs="Myriad Pro"/>
      <w:color w:val="000000"/>
      <w:sz w:val="2"/>
      <w:szCs w:val="2"/>
      <w:lang w:val="it-IT" w:eastAsia="it-IT"/>
    </w:rPr>
  </w:style>
  <w:style w:type="paragraph" w:customStyle="1" w:styleId="TitoloAESpecsgruppoTabellagruppoTabellagruppo">
    <w:name w:val="Titolo (A&amp;E_Specs_gruppo:Tabella_gruppo:Tabella_gruppo)"/>
    <w:basedOn w:val="Normale"/>
    <w:uiPriority w:val="99"/>
    <w:rsid w:val="00277B6C"/>
    <w:pPr>
      <w:autoSpaceDE w:val="0"/>
      <w:autoSpaceDN w:val="0"/>
      <w:adjustRightInd w:val="0"/>
      <w:spacing w:line="288" w:lineRule="auto"/>
      <w:textAlignment w:val="center"/>
    </w:pPr>
    <w:rPr>
      <w:rFonts w:eastAsiaTheme="minorEastAsia"/>
      <w:b/>
      <w:bCs/>
      <w:color w:val="FFFFFF"/>
      <w:w w:val="85"/>
      <w:sz w:val="20"/>
      <w:szCs w:val="20"/>
      <w:lang w:val="it-IT" w:eastAsia="it-IT"/>
    </w:rPr>
  </w:style>
  <w:style w:type="paragraph" w:customStyle="1" w:styleId="SottotitoloAESpecsgruppoTabellagruppoTabellagruppo">
    <w:name w:val="Sottotitolo (A&amp;E_Specs_gruppo:Tabella_gruppo:Tabella_gruppo)"/>
    <w:basedOn w:val="Normale"/>
    <w:uiPriority w:val="99"/>
    <w:rsid w:val="00277B6C"/>
    <w:pPr>
      <w:autoSpaceDE w:val="0"/>
      <w:autoSpaceDN w:val="0"/>
      <w:adjustRightInd w:val="0"/>
      <w:spacing w:line="288" w:lineRule="auto"/>
      <w:textAlignment w:val="center"/>
    </w:pPr>
    <w:rPr>
      <w:rFonts w:eastAsiaTheme="minorEastAsia"/>
      <w:b/>
      <w:bCs/>
      <w:color w:val="000000"/>
      <w:w w:val="85"/>
      <w:sz w:val="20"/>
      <w:szCs w:val="20"/>
      <w:lang w:val="it-IT" w:eastAsia="it-IT"/>
    </w:rPr>
  </w:style>
  <w:style w:type="paragraph" w:customStyle="1" w:styleId="TestoLetturaComposizioneCodiciAESpecsgruppoTabellagruppoTabellagruppo">
    <w:name w:val="Testo_Lettura_Composizione_Codici (A&amp;E_Specs_gruppo:Tabella_gruppo:Tabella_gruppo)"/>
    <w:basedOn w:val="Normale"/>
    <w:uiPriority w:val="99"/>
    <w:rsid w:val="00277B6C"/>
    <w:pPr>
      <w:autoSpaceDE w:val="0"/>
      <w:autoSpaceDN w:val="0"/>
      <w:adjustRightInd w:val="0"/>
      <w:spacing w:line="288" w:lineRule="auto"/>
      <w:ind w:left="283" w:hanging="283"/>
      <w:textAlignment w:val="center"/>
    </w:pPr>
    <w:rPr>
      <w:rFonts w:eastAsiaTheme="minorEastAsia"/>
      <w:color w:val="000000"/>
      <w:w w:val="75"/>
      <w:sz w:val="20"/>
      <w:szCs w:val="20"/>
      <w:lang w:val="it-IT" w:eastAsia="it-IT"/>
    </w:rPr>
  </w:style>
  <w:style w:type="character" w:customStyle="1" w:styleId="XNSTitolo-Lv1">
    <w:name w:val="XNS_Titolo-Lv1"/>
    <w:uiPriority w:val="99"/>
    <w:rsid w:val="00CA79BA"/>
  </w:style>
  <w:style w:type="character" w:customStyle="1" w:styleId="XNNTitolo-Lv1">
    <w:name w:val="XNN_Titolo-Lv1"/>
    <w:uiPriority w:val="99"/>
    <w:rsid w:val="00CA79BA"/>
  </w:style>
  <w:style w:type="character" w:customStyle="1" w:styleId="XNSTitolo-Lv2">
    <w:name w:val="XNS_Titolo-Lv2"/>
    <w:uiPriority w:val="99"/>
    <w:rsid w:val="00CA79BA"/>
  </w:style>
  <w:style w:type="character" w:customStyle="1" w:styleId="XNSTesto-Numerato-Lv1">
    <w:name w:val="XNS_Testo-Numerato-Lv1"/>
    <w:uiPriority w:val="99"/>
    <w:rsid w:val="00CA79BA"/>
  </w:style>
  <w:style w:type="character" w:customStyle="1" w:styleId="XNITesto-Numerato-Lv1">
    <w:name w:val="XNI_Testo-Numerato-Lv1"/>
    <w:uiPriority w:val="99"/>
    <w:rsid w:val="00CA79BA"/>
  </w:style>
  <w:style w:type="character" w:customStyle="1" w:styleId="XNITitolo-Lv2">
    <w:name w:val="XNI_Titolo-Lv2"/>
    <w:uiPriority w:val="99"/>
    <w:rsid w:val="00CA79BA"/>
  </w:style>
  <w:style w:type="character" w:customStyle="1" w:styleId="XNITitolo-Lv1">
    <w:name w:val="XNI_Titolo-Lv1"/>
    <w:uiPriority w:val="99"/>
    <w:rsid w:val="00CA79BA"/>
  </w:style>
  <w:style w:type="character" w:customStyle="1" w:styleId="XNSTesto-Numerato-Lv2">
    <w:name w:val="XNS_Testo-Numerato-Lv2"/>
    <w:uiPriority w:val="99"/>
    <w:rsid w:val="00CA79BA"/>
  </w:style>
  <w:style w:type="character" w:customStyle="1" w:styleId="XNSTesto-Numerato-Lv3">
    <w:name w:val="XNS_Testo-Numerato-Lv3"/>
    <w:uiPriority w:val="99"/>
    <w:rsid w:val="00CA79BA"/>
  </w:style>
  <w:style w:type="character" w:customStyle="1" w:styleId="XNITesto-Numerato-Lv3">
    <w:name w:val="XNI_Testo-Numerato-Lv3"/>
    <w:uiPriority w:val="99"/>
    <w:rsid w:val="00CA79BA"/>
  </w:style>
  <w:style w:type="character" w:customStyle="1" w:styleId="XNITesto-Numerato-Lv2">
    <w:name w:val="XNI_Testo-Numerato-Lv2"/>
    <w:uiPriority w:val="99"/>
    <w:rsid w:val="00CA79BA"/>
  </w:style>
  <w:style w:type="character" w:customStyle="1" w:styleId="XNSTesto-Numerato-Lv4">
    <w:name w:val="XNS_Testo-Numerato-Lv4"/>
    <w:uiPriority w:val="99"/>
    <w:rsid w:val="00CA79BA"/>
  </w:style>
  <w:style w:type="character" w:customStyle="1" w:styleId="XNITesto-Numerato-Lv4">
    <w:name w:val="XNI_Testo-Numerato-Lv4"/>
    <w:uiPriority w:val="99"/>
    <w:rsid w:val="00CA79BA"/>
  </w:style>
  <w:style w:type="paragraph" w:customStyle="1" w:styleId="ManualiTestoNumeratoLv5AESpecsgruppoManualiTestoNumeratoLv3gruppo">
    <w:name w:val="Manuali_Testo_Numerato_Lv5 (A&amp;E_Specs_gruppo:Manuali_Testo_Numerato_Lv3_gruppo)"/>
    <w:basedOn w:val="Normale"/>
    <w:uiPriority w:val="99"/>
    <w:rsid w:val="00DB00FF"/>
    <w:pPr>
      <w:suppressAutoHyphens/>
      <w:autoSpaceDE w:val="0"/>
      <w:autoSpaceDN w:val="0"/>
      <w:adjustRightInd w:val="0"/>
      <w:spacing w:after="40" w:line="288" w:lineRule="auto"/>
      <w:ind w:left="2551" w:hanging="283"/>
      <w:jc w:val="both"/>
      <w:textAlignment w:val="center"/>
    </w:pPr>
    <w:rPr>
      <w:rFonts w:eastAsiaTheme="minorEastAsia"/>
      <w:color w:val="000000"/>
      <w:sz w:val="20"/>
      <w:szCs w:val="20"/>
      <w:lang w:val="it-IT" w:eastAsia="it-IT"/>
    </w:rPr>
  </w:style>
  <w:style w:type="character" w:customStyle="1" w:styleId="Pedice">
    <w:name w:val="Pedice"/>
    <w:uiPriority w:val="99"/>
    <w:rsid w:val="00DB00FF"/>
    <w:rPr>
      <w:vertAlign w:val="subscript"/>
    </w:rPr>
  </w:style>
  <w:style w:type="paragraph" w:customStyle="1" w:styleId="Nessunostileparagrafo">
    <w:name w:val="[Nessuno stile paragrafo]"/>
    <w:rsid w:val="00DC3B1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teAESpecsgruppo">
    <w:name w:val="Note (A&amp;E_Specs_gruppo)"/>
    <w:basedOn w:val="Nessunostileparagrafo"/>
    <w:uiPriority w:val="99"/>
    <w:rsid w:val="00DC3B11"/>
  </w:style>
  <w:style w:type="character" w:customStyle="1" w:styleId="Apice">
    <w:name w:val="Apice"/>
    <w:uiPriority w:val="99"/>
    <w:rsid w:val="00DC3B11"/>
    <w:rPr>
      <w:vertAlign w:val="superscript"/>
    </w:rPr>
  </w:style>
  <w:style w:type="character" w:customStyle="1" w:styleId="XNITitolo-Lv3">
    <w:name w:val="XNI_Titolo-Lv3"/>
    <w:uiPriority w:val="99"/>
    <w:rsid w:val="003A52E5"/>
  </w:style>
  <w:style w:type="character" w:customStyle="1" w:styleId="Titolo-Lv3">
    <w:name w:val="Titolo-Lv3"/>
    <w:uiPriority w:val="99"/>
    <w:rsid w:val="00374AB0"/>
  </w:style>
  <w:style w:type="paragraph" w:customStyle="1" w:styleId="TestoAESpecsgruppo">
    <w:name w:val="Testo (A&amp;E_Specs_gruppo)"/>
    <w:basedOn w:val="Nessunostileparagrafo"/>
    <w:uiPriority w:val="99"/>
    <w:rsid w:val="0093536E"/>
    <w:pPr>
      <w:spacing w:after="57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TestoDatiTecnicigruppo">
    <w:name w:val="Testo (Dati_Tecnici_gruppo)"/>
    <w:basedOn w:val="Nessunostileparagrafo"/>
    <w:uiPriority w:val="99"/>
    <w:rsid w:val="0093536E"/>
    <w:pPr>
      <w:spacing w:after="57"/>
      <w:ind w:left="1134" w:hanging="283"/>
    </w:pPr>
    <w:rPr>
      <w:rFonts w:ascii="Times New Roman" w:hAnsi="Times New Roman" w:cs="Times New Roman"/>
      <w:sz w:val="20"/>
      <w:szCs w:val="20"/>
    </w:rPr>
  </w:style>
  <w:style w:type="paragraph" w:customStyle="1" w:styleId="TitoloDatiTecnicigruppo">
    <w:name w:val="Titolo (Dati_Tecnici_gruppo)"/>
    <w:basedOn w:val="Nessunostileparagrafo"/>
    <w:uiPriority w:val="99"/>
    <w:rsid w:val="0093536E"/>
    <w:pPr>
      <w:ind w:left="283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SottotitoloDatiTecnicigruppo">
    <w:name w:val="Sottotitolo (Dati_Tecnici_gruppo)"/>
    <w:basedOn w:val="Nessunostileparagrafo"/>
    <w:uiPriority w:val="99"/>
    <w:rsid w:val="0093536E"/>
    <w:pPr>
      <w:spacing w:before="113" w:after="113"/>
      <w:ind w:left="567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ElencoDatiTecnicigruppoTestogruppo">
    <w:name w:val="Elenco (Dati_Tecnici_gruppo:Testo_gruppo)"/>
    <w:basedOn w:val="Nessunostileparagrafo"/>
    <w:uiPriority w:val="99"/>
    <w:rsid w:val="0093536E"/>
    <w:pPr>
      <w:spacing w:after="57"/>
      <w:ind w:left="1417" w:hanging="283"/>
    </w:pPr>
    <w:rPr>
      <w:rFonts w:ascii="Times New Roman" w:hAnsi="Times New Roman" w:cs="Times New Roman"/>
      <w:sz w:val="20"/>
      <w:szCs w:val="20"/>
    </w:rPr>
  </w:style>
  <w:style w:type="paragraph" w:customStyle="1" w:styleId="TitoloProdottiCorrelatigruppo">
    <w:name w:val="Titolo (Prodotti_Correlati_gruppo)"/>
    <w:basedOn w:val="SottotitoloDatiTecnicigruppo"/>
    <w:uiPriority w:val="99"/>
    <w:rsid w:val="0093536E"/>
    <w:pPr>
      <w:ind w:left="283"/>
    </w:pPr>
  </w:style>
  <w:style w:type="paragraph" w:customStyle="1" w:styleId="CodiceCorrelatoProdottiCorrelatigruppo">
    <w:name w:val="Codice_Correlato (Prodotti_Correlati_gruppo)"/>
    <w:basedOn w:val="TestoDatiTecnicigruppo"/>
    <w:uiPriority w:val="99"/>
    <w:rsid w:val="0093536E"/>
    <w:pPr>
      <w:ind w:left="2835" w:hanging="2268"/>
    </w:pPr>
  </w:style>
  <w:style w:type="character" w:customStyle="1" w:styleId="Codice">
    <w:name w:val="Codice"/>
    <w:uiPriority w:val="99"/>
    <w:rsid w:val="0093536E"/>
    <w:rPr>
      <w:b/>
      <w:bCs/>
      <w:color w:val="000000"/>
    </w:rPr>
  </w:style>
  <w:style w:type="paragraph" w:customStyle="1" w:styleId="TestoRientroDatiTecnicigruppoTestogruppo">
    <w:name w:val="Testo_Rientro (Dati_Tecnici_gruppo:Testo_gruppo)"/>
    <w:basedOn w:val="Nessunostileparagrafo"/>
    <w:uiPriority w:val="99"/>
    <w:rsid w:val="00282C53"/>
    <w:pPr>
      <w:spacing w:after="57"/>
      <w:ind w:left="1417" w:hanging="283"/>
    </w:pPr>
    <w:rPr>
      <w:rFonts w:ascii="Times New Roman" w:hAnsi="Times New Roman" w:cs="Times New Roman"/>
      <w:sz w:val="20"/>
      <w:szCs w:val="20"/>
    </w:rPr>
  </w:style>
  <w:style w:type="paragraph" w:customStyle="1" w:styleId="NoteTabellagruppo">
    <w:name w:val="Note (Tabella_gruppo)"/>
    <w:basedOn w:val="Nessunostileparagrafo"/>
    <w:uiPriority w:val="99"/>
    <w:rsid w:val="00282C53"/>
    <w:pPr>
      <w:ind w:left="283" w:hanging="283"/>
    </w:pPr>
    <w:rPr>
      <w:rFonts w:ascii="Times New Roman" w:hAnsi="Times New Roman" w:cs="Times New Roman"/>
      <w:sz w:val="16"/>
      <w:szCs w:val="16"/>
    </w:rPr>
  </w:style>
  <w:style w:type="character" w:customStyle="1" w:styleId="Simbolo">
    <w:name w:val="Simbolo"/>
    <w:uiPriority w:val="99"/>
    <w:rsid w:val="00282C53"/>
    <w:rPr>
      <w:rFonts w:ascii="Videotec Symbol" w:hAnsi="Videotec Symbol" w:cs="Videotec Symbol"/>
    </w:rPr>
  </w:style>
  <w:style w:type="character" w:customStyle="1" w:styleId="Simboloweb">
    <w:name w:val="Simbolo_web"/>
    <w:uiPriority w:val="99"/>
    <w:rsid w:val="00282C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1A2B"/>
    <w:rPr>
      <w:rFonts w:ascii="Times New Roman" w:eastAsia="Times New Roman" w:hAnsi="Times New Roman" w:cs="Times New Roman"/>
      <w:lang w:val="en-US" w:eastAsia="sv-SE"/>
    </w:rPr>
  </w:style>
  <w:style w:type="paragraph" w:styleId="Titolo1">
    <w:name w:val="heading 1"/>
    <w:aliases w:val="Part"/>
    <w:basedOn w:val="Normale"/>
    <w:next w:val="Normale"/>
    <w:link w:val="Titolo1Carattere"/>
    <w:qFormat/>
    <w:rsid w:val="008A1A2B"/>
    <w:pPr>
      <w:keepNext/>
      <w:numPr>
        <w:numId w:val="1"/>
      </w:numPr>
      <w:tabs>
        <w:tab w:val="left" w:pos="2520"/>
      </w:tabs>
      <w:spacing w:before="240" w:after="60"/>
      <w:outlineLvl w:val="0"/>
    </w:pPr>
    <w:rPr>
      <w:rFonts w:cs="Arial"/>
      <w:bCs/>
      <w:kern w:val="32"/>
      <w:lang w:val="en-GB"/>
    </w:rPr>
  </w:style>
  <w:style w:type="paragraph" w:styleId="Titolo2">
    <w:name w:val="heading 2"/>
    <w:aliases w:val="L2"/>
    <w:basedOn w:val="Normale"/>
    <w:next w:val="Normale"/>
    <w:link w:val="Titolo2Carattere"/>
    <w:qFormat/>
    <w:rsid w:val="008A1A2B"/>
    <w:pPr>
      <w:numPr>
        <w:ilvl w:val="1"/>
        <w:numId w:val="1"/>
      </w:numPr>
      <w:tabs>
        <w:tab w:val="num" w:pos="2520"/>
      </w:tabs>
      <w:spacing w:before="240" w:after="60"/>
      <w:ind w:left="2517" w:hanging="720"/>
      <w:outlineLvl w:val="1"/>
    </w:pPr>
    <w:rPr>
      <w:rFonts w:cs="Arial"/>
      <w:bCs/>
      <w:iCs/>
      <w:szCs w:val="28"/>
      <w:lang w:val="en-GB"/>
    </w:rPr>
  </w:style>
  <w:style w:type="paragraph" w:styleId="Titolo3">
    <w:name w:val="heading 3"/>
    <w:aliases w:val="L3"/>
    <w:basedOn w:val="Normale"/>
    <w:next w:val="Normale"/>
    <w:link w:val="Titolo3Carattere"/>
    <w:qFormat/>
    <w:rsid w:val="008A1A2B"/>
    <w:pPr>
      <w:numPr>
        <w:ilvl w:val="2"/>
        <w:numId w:val="1"/>
      </w:numPr>
      <w:tabs>
        <w:tab w:val="num" w:pos="3060"/>
      </w:tabs>
      <w:spacing w:before="240" w:after="60"/>
      <w:ind w:left="3062" w:hanging="499"/>
      <w:outlineLvl w:val="2"/>
    </w:pPr>
    <w:rPr>
      <w:rFonts w:cs="Arial"/>
      <w:bCs/>
      <w:szCs w:val="26"/>
      <w:lang w:val="en-GB"/>
    </w:rPr>
  </w:style>
  <w:style w:type="paragraph" w:styleId="Titolo4">
    <w:name w:val="heading 4"/>
    <w:aliases w:val="L4"/>
    <w:basedOn w:val="Normale"/>
    <w:link w:val="Titolo4Carattere"/>
    <w:qFormat/>
    <w:rsid w:val="008A1A2B"/>
    <w:pPr>
      <w:numPr>
        <w:ilvl w:val="3"/>
        <w:numId w:val="1"/>
      </w:numPr>
      <w:tabs>
        <w:tab w:val="num" w:pos="3374"/>
      </w:tabs>
      <w:spacing w:before="240" w:after="60"/>
      <w:ind w:left="3419" w:hanging="357"/>
      <w:outlineLvl w:val="3"/>
    </w:pPr>
    <w:rPr>
      <w:bCs/>
      <w:szCs w:val="28"/>
      <w:lang w:val="fr-FR"/>
    </w:rPr>
  </w:style>
  <w:style w:type="paragraph" w:styleId="Titolo5">
    <w:name w:val="heading 5"/>
    <w:aliases w:val="L5"/>
    <w:basedOn w:val="Normale"/>
    <w:link w:val="Titolo5Carattere"/>
    <w:qFormat/>
    <w:rsid w:val="008A1A2B"/>
    <w:pPr>
      <w:numPr>
        <w:ilvl w:val="4"/>
        <w:numId w:val="1"/>
      </w:numPr>
      <w:tabs>
        <w:tab w:val="num" w:pos="3780"/>
      </w:tabs>
      <w:spacing w:before="240" w:after="60"/>
      <w:ind w:left="3780" w:hanging="360"/>
      <w:outlineLvl w:val="4"/>
    </w:pPr>
    <w:rPr>
      <w:bCs/>
      <w:iCs/>
      <w:szCs w:val="26"/>
    </w:rPr>
  </w:style>
  <w:style w:type="paragraph" w:styleId="Titolo6">
    <w:name w:val="heading 6"/>
    <w:aliases w:val="L6"/>
    <w:basedOn w:val="Titolo5"/>
    <w:next w:val="Normale"/>
    <w:link w:val="Titolo6Carattere"/>
    <w:qFormat/>
    <w:rsid w:val="008A1A2B"/>
    <w:pPr>
      <w:numPr>
        <w:ilvl w:val="5"/>
      </w:numPr>
      <w:tabs>
        <w:tab w:val="num" w:pos="3780"/>
      </w:tabs>
      <w:ind w:left="3912"/>
      <w:outlineLvl w:val="5"/>
    </w:pPr>
    <w:rPr>
      <w:bCs w:val="0"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8A1A2B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8A1A2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8A1A2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Part Carattere"/>
    <w:basedOn w:val="Caratterepredefinitoparagrafo"/>
    <w:link w:val="Titolo1"/>
    <w:rsid w:val="008A1A2B"/>
    <w:rPr>
      <w:rFonts w:ascii="Times New Roman" w:eastAsia="Times New Roman" w:hAnsi="Times New Roman" w:cs="Arial"/>
      <w:bCs/>
      <w:kern w:val="32"/>
      <w:lang w:val="en-GB" w:eastAsia="sv-SE"/>
    </w:rPr>
  </w:style>
  <w:style w:type="character" w:customStyle="1" w:styleId="Titolo2Carattere">
    <w:name w:val="Titolo 2 Carattere"/>
    <w:aliases w:val="L2 Carattere"/>
    <w:basedOn w:val="Caratterepredefinitoparagrafo"/>
    <w:link w:val="Titolo2"/>
    <w:rsid w:val="008A1A2B"/>
    <w:rPr>
      <w:rFonts w:ascii="Times New Roman" w:eastAsia="Times New Roman" w:hAnsi="Times New Roman" w:cs="Arial"/>
      <w:bCs/>
      <w:iCs/>
      <w:szCs w:val="28"/>
      <w:lang w:val="en-GB" w:eastAsia="sv-SE"/>
    </w:rPr>
  </w:style>
  <w:style w:type="character" w:customStyle="1" w:styleId="Titolo3Carattere">
    <w:name w:val="Titolo 3 Carattere"/>
    <w:aliases w:val="L3 Carattere"/>
    <w:basedOn w:val="Caratterepredefinitoparagrafo"/>
    <w:link w:val="Titolo3"/>
    <w:rsid w:val="008A1A2B"/>
    <w:rPr>
      <w:rFonts w:ascii="Times New Roman" w:eastAsia="Times New Roman" w:hAnsi="Times New Roman" w:cs="Arial"/>
      <w:bCs/>
      <w:szCs w:val="26"/>
      <w:lang w:val="en-GB" w:eastAsia="sv-SE"/>
    </w:rPr>
  </w:style>
  <w:style w:type="character" w:customStyle="1" w:styleId="Titolo4Carattere">
    <w:name w:val="Titolo 4 Carattere"/>
    <w:aliases w:val="L4 Carattere"/>
    <w:basedOn w:val="Caratterepredefinitoparagrafo"/>
    <w:link w:val="Titolo4"/>
    <w:rsid w:val="008A1A2B"/>
    <w:rPr>
      <w:rFonts w:ascii="Times New Roman" w:eastAsia="Times New Roman" w:hAnsi="Times New Roman" w:cs="Times New Roman"/>
      <w:bCs/>
      <w:szCs w:val="28"/>
      <w:lang w:val="fr-FR" w:eastAsia="sv-SE"/>
    </w:rPr>
  </w:style>
  <w:style w:type="character" w:customStyle="1" w:styleId="Titolo5Carattere">
    <w:name w:val="Titolo 5 Carattere"/>
    <w:aliases w:val="L5 Carattere"/>
    <w:basedOn w:val="Caratterepredefinitoparagrafo"/>
    <w:link w:val="Titolo5"/>
    <w:rsid w:val="008A1A2B"/>
    <w:rPr>
      <w:rFonts w:ascii="Times New Roman" w:eastAsia="Times New Roman" w:hAnsi="Times New Roman" w:cs="Times New Roman"/>
      <w:bCs/>
      <w:iCs/>
      <w:szCs w:val="26"/>
      <w:lang w:val="en-US" w:eastAsia="sv-SE"/>
    </w:rPr>
  </w:style>
  <w:style w:type="character" w:customStyle="1" w:styleId="Titolo6Carattere">
    <w:name w:val="Titolo 6 Carattere"/>
    <w:aliases w:val="L6 Carattere"/>
    <w:basedOn w:val="Caratterepredefinitoparagrafo"/>
    <w:link w:val="Titolo6"/>
    <w:rsid w:val="008A1A2B"/>
    <w:rPr>
      <w:rFonts w:ascii="Times New Roman" w:eastAsia="Times New Roman" w:hAnsi="Times New Roman" w:cs="Times New Roman"/>
      <w:iCs/>
      <w:sz w:val="22"/>
      <w:szCs w:val="22"/>
      <w:lang w:val="en-US" w:eastAsia="sv-SE"/>
    </w:rPr>
  </w:style>
  <w:style w:type="character" w:customStyle="1" w:styleId="Titolo7Carattere">
    <w:name w:val="Titolo 7 Carattere"/>
    <w:basedOn w:val="Caratterepredefinitoparagrafo"/>
    <w:link w:val="Titolo7"/>
    <w:rsid w:val="008A1A2B"/>
    <w:rPr>
      <w:rFonts w:ascii="Times New Roman" w:eastAsia="Times New Roman" w:hAnsi="Times New Roman" w:cs="Times New Roman"/>
      <w:lang w:val="en-US" w:eastAsia="sv-SE"/>
    </w:rPr>
  </w:style>
  <w:style w:type="character" w:customStyle="1" w:styleId="Titolo8Carattere">
    <w:name w:val="Titolo 8 Carattere"/>
    <w:basedOn w:val="Caratterepredefinitoparagrafo"/>
    <w:link w:val="Titolo8"/>
    <w:rsid w:val="008A1A2B"/>
    <w:rPr>
      <w:rFonts w:ascii="Times New Roman" w:eastAsia="Times New Roman" w:hAnsi="Times New Roman" w:cs="Times New Roman"/>
      <w:i/>
      <w:iCs/>
      <w:lang w:val="en-US" w:eastAsia="sv-SE"/>
    </w:rPr>
  </w:style>
  <w:style w:type="character" w:customStyle="1" w:styleId="Titolo9Carattere">
    <w:name w:val="Titolo 9 Carattere"/>
    <w:basedOn w:val="Caratterepredefinitoparagrafo"/>
    <w:link w:val="Titolo9"/>
    <w:rsid w:val="008A1A2B"/>
    <w:rPr>
      <w:rFonts w:ascii="Arial" w:eastAsia="Times New Roman" w:hAnsi="Arial" w:cs="Arial"/>
      <w:sz w:val="22"/>
      <w:szCs w:val="22"/>
      <w:lang w:val="en-US" w:eastAsia="sv-SE"/>
    </w:rPr>
  </w:style>
  <w:style w:type="paragraph" w:styleId="Paragrafoelenco">
    <w:name w:val="List Paragraph"/>
    <w:basedOn w:val="Normale"/>
    <w:uiPriority w:val="34"/>
    <w:qFormat/>
    <w:rsid w:val="008A1A2B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7165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16535"/>
    <w:rPr>
      <w:rFonts w:ascii="Times New Roman" w:eastAsia="Times New Roman" w:hAnsi="Times New Roman" w:cs="Times New Roman"/>
      <w:lang w:val="en-US" w:eastAsia="sv-SE"/>
    </w:rPr>
  </w:style>
  <w:style w:type="paragraph" w:styleId="Pidipagina">
    <w:name w:val="footer"/>
    <w:basedOn w:val="Normale"/>
    <w:link w:val="PidipaginaCarattere"/>
    <w:uiPriority w:val="99"/>
    <w:unhideWhenUsed/>
    <w:rsid w:val="007165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16535"/>
    <w:rPr>
      <w:rFonts w:ascii="Times New Roman" w:eastAsia="Times New Roman" w:hAnsi="Times New Roman" w:cs="Times New Roman"/>
      <w:lang w:val="en-US" w:eastAsia="sv-SE"/>
    </w:rPr>
  </w:style>
  <w:style w:type="character" w:styleId="Numeropagina">
    <w:name w:val="page number"/>
    <w:basedOn w:val="Caratterepredefinitoparagrafo"/>
    <w:uiPriority w:val="99"/>
    <w:semiHidden/>
    <w:unhideWhenUsed/>
    <w:rsid w:val="00FA4B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4294E-D3D8-43EF-BE36-CE68CD9C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1189</Words>
  <Characters>6780</Characters>
  <Application>Microsoft Office Word</Application>
  <DocSecurity>0</DocSecurity>
  <Lines>56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Documento A&amp;E Ulisse Compact - Rev. 1</vt:lpstr>
      <vt:lpstr>1     REQUISITI GENERALI</vt:lpstr>
      <vt:lpstr>2     PRODOTTI</vt:lpstr>
      <vt:lpstr>2.1  UNITÁ DI POSIZIONAMENTO COMPATTA CON TELECAMERA D/N INTEGRATA – Rev. 1104</vt:lpstr>
    </vt:vector>
  </TitlesOfParts>
  <Company>Videotec S.p.A.</Company>
  <LinksUpToDate>false</LinksUpToDate>
  <CharactersWithSpaces>7954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A&amp;E Ulisse Compact - Rev. 1</dc:title>
  <dc:creator>Claudia Traverso</dc:creator>
  <cp:lastModifiedBy>Andrea Martini</cp:lastModifiedBy>
  <cp:revision>4</cp:revision>
  <cp:lastPrinted>2015-07-07T09:10:00Z</cp:lastPrinted>
  <dcterms:created xsi:type="dcterms:W3CDTF">2016-05-03T08:25:00Z</dcterms:created>
  <dcterms:modified xsi:type="dcterms:W3CDTF">2016-05-03T10:07:00Z</dcterms:modified>
</cp:coreProperties>
</file>